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75B7" w:rsidRPr="00C975B7" w:rsidRDefault="00C975B7" w:rsidP="008347F8">
      <w:pPr>
        <w:pBdr>
          <w:bottom w:val="single" w:sz="6" w:space="3" w:color="808080"/>
        </w:pBdr>
        <w:shd w:val="clear" w:color="auto" w:fill="FFFFFF"/>
        <w:spacing w:line="312" w:lineRule="atLeast"/>
        <w:ind w:right="150" w:firstLine="0"/>
        <w:jc w:val="center"/>
        <w:textAlignment w:val="baseline"/>
        <w:outlineLvl w:val="0"/>
        <w:rPr>
          <w:rFonts w:ascii="Times New Roman" w:eastAsia="Times New Roman" w:hAnsi="Times New Roman" w:cs="Times New Roman"/>
          <w:color w:val="000000"/>
          <w:kern w:val="36"/>
          <w:sz w:val="33"/>
          <w:szCs w:val="33"/>
          <w:lang w:eastAsia="ru-RU"/>
        </w:rPr>
      </w:pPr>
      <w:r w:rsidRPr="00C975B7">
        <w:rPr>
          <w:rFonts w:ascii="Times New Roman" w:eastAsia="Times New Roman" w:hAnsi="Times New Roman" w:cs="Times New Roman"/>
          <w:color w:val="000000"/>
          <w:kern w:val="36"/>
          <w:sz w:val="33"/>
          <w:szCs w:val="33"/>
          <w:lang w:eastAsia="ru-RU"/>
        </w:rPr>
        <w:t xml:space="preserve">Система воспитательной работы по формированию у учащихся </w:t>
      </w:r>
      <w:proofErr w:type="spellStart"/>
      <w:r w:rsidRPr="00C975B7">
        <w:rPr>
          <w:rFonts w:ascii="Times New Roman" w:eastAsia="Times New Roman" w:hAnsi="Times New Roman" w:cs="Times New Roman"/>
          <w:color w:val="000000"/>
          <w:kern w:val="36"/>
          <w:sz w:val="33"/>
          <w:szCs w:val="33"/>
          <w:lang w:eastAsia="ru-RU"/>
        </w:rPr>
        <w:t>антикоррупционного</w:t>
      </w:r>
      <w:proofErr w:type="spellEnd"/>
      <w:r w:rsidRPr="00C975B7">
        <w:rPr>
          <w:rFonts w:ascii="Times New Roman" w:eastAsia="Times New Roman" w:hAnsi="Times New Roman" w:cs="Times New Roman"/>
          <w:color w:val="000000"/>
          <w:kern w:val="36"/>
          <w:sz w:val="33"/>
          <w:szCs w:val="33"/>
          <w:lang w:eastAsia="ru-RU"/>
        </w:rPr>
        <w:t xml:space="preserve"> мировоззрения в образовательном учреждении</w:t>
      </w:r>
    </w:p>
    <w:p w:rsidR="00C975B7" w:rsidRPr="00C975B7" w:rsidRDefault="00C975B7" w:rsidP="00C975B7">
      <w:pPr>
        <w:spacing w:line="330" w:lineRule="atLeast"/>
        <w:ind w:firstLine="0"/>
        <w:jc w:val="left"/>
        <w:textAlignment w:val="baseline"/>
        <w:rPr>
          <w:rFonts w:ascii="Times New Roman" w:eastAsia="Times New Roman" w:hAnsi="Times New Roman" w:cs="Times New Roman"/>
          <w:color w:val="000000"/>
          <w:sz w:val="21"/>
          <w:szCs w:val="21"/>
          <w:lang w:eastAsia="ru-RU"/>
        </w:rPr>
      </w:pPr>
      <w:r w:rsidRPr="00C975B7">
        <w:rPr>
          <w:rFonts w:ascii="Times New Roman" w:eastAsia="Times New Roman" w:hAnsi="Times New Roman" w:cs="Times New Roman"/>
          <w:b/>
          <w:bCs/>
          <w:color w:val="000000"/>
          <w:sz w:val="21"/>
          <w:szCs w:val="21"/>
          <w:bdr w:val="none" w:sz="0" w:space="0" w:color="auto" w:frame="1"/>
          <w:lang w:eastAsia="ru-RU"/>
        </w:rPr>
        <w:t>СИСТЕМА ВОСПИТАТЕЛЬНОЙ РАБОТЫ</w:t>
      </w:r>
    </w:p>
    <w:p w:rsidR="00C975B7" w:rsidRPr="00C975B7" w:rsidRDefault="00C975B7" w:rsidP="00C975B7">
      <w:pPr>
        <w:spacing w:line="330" w:lineRule="atLeast"/>
        <w:ind w:firstLine="0"/>
        <w:jc w:val="left"/>
        <w:textAlignment w:val="baseline"/>
        <w:rPr>
          <w:rFonts w:ascii="Times New Roman" w:eastAsia="Times New Roman" w:hAnsi="Times New Roman" w:cs="Times New Roman"/>
          <w:color w:val="000000"/>
          <w:sz w:val="21"/>
          <w:szCs w:val="21"/>
          <w:lang w:eastAsia="ru-RU"/>
        </w:rPr>
      </w:pPr>
      <w:r w:rsidRPr="00C975B7">
        <w:rPr>
          <w:rFonts w:ascii="Times New Roman" w:eastAsia="Times New Roman" w:hAnsi="Times New Roman" w:cs="Times New Roman"/>
          <w:b/>
          <w:bCs/>
          <w:color w:val="000000"/>
          <w:sz w:val="21"/>
          <w:szCs w:val="21"/>
          <w:bdr w:val="none" w:sz="0" w:space="0" w:color="auto" w:frame="1"/>
          <w:lang w:eastAsia="ru-RU"/>
        </w:rPr>
        <w:t>ПО ФОРМИРОВАНИЮ У УЧАЩИХСЯ АНТИКОРРУПЦИОННОГО МИРОВОЗЗРЕНИЯ В ОБРАЗОВАТЕЛЬНОМ УЧРЕЖДЕНИИ</w:t>
      </w:r>
    </w:p>
    <w:p w:rsidR="00C975B7" w:rsidRPr="00C975B7" w:rsidRDefault="00C975B7" w:rsidP="00C975B7">
      <w:pPr>
        <w:spacing w:after="150" w:line="330" w:lineRule="atLeast"/>
        <w:ind w:firstLine="0"/>
        <w:jc w:val="left"/>
        <w:textAlignment w:val="baseline"/>
        <w:rPr>
          <w:rFonts w:ascii="Times New Roman" w:eastAsia="Times New Roman" w:hAnsi="Times New Roman" w:cs="Times New Roman"/>
          <w:color w:val="000000"/>
          <w:sz w:val="21"/>
          <w:szCs w:val="21"/>
          <w:lang w:eastAsia="ru-RU"/>
        </w:rPr>
      </w:pPr>
      <w:r w:rsidRPr="00C975B7">
        <w:rPr>
          <w:rFonts w:ascii="Times New Roman" w:eastAsia="Times New Roman" w:hAnsi="Times New Roman" w:cs="Times New Roman"/>
          <w:color w:val="000000"/>
          <w:sz w:val="21"/>
          <w:szCs w:val="21"/>
          <w:lang w:eastAsia="ru-RU"/>
        </w:rPr>
        <w:t>КОМИТЕТ ПО ОБРАЗОВАНИЮ</w:t>
      </w:r>
    </w:p>
    <w:p w:rsidR="00C975B7" w:rsidRPr="00C975B7" w:rsidRDefault="00C975B7" w:rsidP="00C975B7">
      <w:pPr>
        <w:spacing w:after="150" w:line="330" w:lineRule="atLeast"/>
        <w:ind w:firstLine="0"/>
        <w:jc w:val="left"/>
        <w:textAlignment w:val="baseline"/>
        <w:rPr>
          <w:rFonts w:ascii="Times New Roman" w:eastAsia="Times New Roman" w:hAnsi="Times New Roman" w:cs="Times New Roman"/>
          <w:color w:val="000000"/>
          <w:sz w:val="21"/>
          <w:szCs w:val="21"/>
          <w:lang w:eastAsia="ru-RU"/>
        </w:rPr>
      </w:pPr>
      <w:r w:rsidRPr="00C975B7">
        <w:rPr>
          <w:rFonts w:ascii="Times New Roman" w:eastAsia="Times New Roman" w:hAnsi="Times New Roman" w:cs="Times New Roman"/>
          <w:color w:val="000000"/>
          <w:sz w:val="21"/>
          <w:szCs w:val="21"/>
          <w:lang w:eastAsia="ru-RU"/>
        </w:rPr>
        <w:t>ПРАВИТЕЛЬСТВА САНКТ-ПЕТЕРБУРГА</w:t>
      </w:r>
    </w:p>
    <w:tbl>
      <w:tblPr>
        <w:tblpPr w:leftFromText="45" w:rightFromText="30" w:vertAnchor="text"/>
        <w:tblW w:w="0" w:type="auto"/>
        <w:tblBorders>
          <w:top w:val="single" w:sz="2" w:space="0" w:color="E7E7E7"/>
          <w:left w:val="single" w:sz="2" w:space="0" w:color="E7E7E7"/>
          <w:bottom w:val="single" w:sz="2" w:space="0" w:color="E7E7E7"/>
          <w:right w:val="single" w:sz="2" w:space="0" w:color="E7E7E7"/>
        </w:tblBorders>
        <w:shd w:val="clear" w:color="auto" w:fill="FFFFFF"/>
        <w:tblCellMar>
          <w:left w:w="0" w:type="dxa"/>
          <w:right w:w="0" w:type="dxa"/>
        </w:tblCellMar>
        <w:tblLook w:val="04A0"/>
      </w:tblPr>
      <w:tblGrid>
        <w:gridCol w:w="8310"/>
      </w:tblGrid>
      <w:tr w:rsidR="00C975B7" w:rsidRPr="00C975B7" w:rsidTr="00C975B7">
        <w:tc>
          <w:tcPr>
            <w:tcW w:w="0" w:type="auto"/>
            <w:shd w:val="clear" w:color="auto" w:fill="auto"/>
            <w:vAlign w:val="center"/>
            <w:hideMark/>
          </w:tcPr>
          <w:p w:rsidR="00C975B7" w:rsidRPr="00C975B7" w:rsidRDefault="00C975B7" w:rsidP="00C975B7">
            <w:pPr>
              <w:ind w:firstLine="0"/>
              <w:jc w:val="left"/>
              <w:rPr>
                <w:rFonts w:ascii="Times New Roman" w:eastAsia="Times New Roman" w:hAnsi="Times New Roman" w:cs="Times New Roman"/>
                <w:color w:val="000000"/>
                <w:sz w:val="18"/>
                <w:szCs w:val="18"/>
                <w:lang w:eastAsia="ru-RU"/>
              </w:rPr>
            </w:pPr>
          </w:p>
        </w:tc>
      </w:tr>
      <w:tr w:rsidR="00C975B7" w:rsidRPr="00C975B7" w:rsidTr="00C975B7">
        <w:tc>
          <w:tcPr>
            <w:tcW w:w="0" w:type="auto"/>
            <w:tcBorders>
              <w:top w:val="single" w:sz="2" w:space="0" w:color="E7E7E7"/>
              <w:left w:val="nil"/>
              <w:bottom w:val="nil"/>
              <w:right w:val="nil"/>
            </w:tcBorders>
            <w:shd w:val="clear" w:color="auto" w:fill="auto"/>
            <w:tcMar>
              <w:top w:w="30" w:type="dxa"/>
              <w:left w:w="30" w:type="dxa"/>
              <w:bottom w:w="30" w:type="dxa"/>
              <w:right w:w="30" w:type="dxa"/>
            </w:tcMar>
            <w:vAlign w:val="bottom"/>
            <w:hideMark/>
          </w:tcPr>
          <w:p w:rsidR="00C975B7" w:rsidRPr="00C975B7" w:rsidRDefault="00C975B7" w:rsidP="00C975B7">
            <w:pPr>
              <w:spacing w:before="30" w:after="30"/>
              <w:ind w:left="30" w:right="30" w:firstLine="0"/>
              <w:jc w:val="left"/>
              <w:rPr>
                <w:rFonts w:ascii="Times New Roman" w:eastAsia="Times New Roman" w:hAnsi="Times New Roman" w:cs="Times New Roman"/>
                <w:color w:val="000000"/>
                <w:sz w:val="18"/>
                <w:szCs w:val="18"/>
                <w:lang w:eastAsia="ru-RU"/>
              </w:rPr>
            </w:pPr>
            <w:r w:rsidRPr="00B454D6">
              <w:rPr>
                <w:rFonts w:ascii="Times New Roman" w:eastAsia="Times New Roman" w:hAnsi="Times New Roman" w:cs="Times New Roman"/>
                <w:noProof/>
                <w:color w:val="000000"/>
                <w:sz w:val="18"/>
                <w:szCs w:val="18"/>
                <w:lang w:eastAsia="ru-RU"/>
              </w:rPr>
              <w:drawing>
                <wp:inline distT="0" distB="0" distL="0" distR="0">
                  <wp:extent cx="5181600" cy="38100"/>
                  <wp:effectExtent l="19050" t="0" r="0" b="0"/>
                  <wp:docPr id="27" name="Рисунок 27" descr="http://www.pandia.ru/text/77/105/images/image001_3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www.pandia.ru/text/77/105/images/image001_36.gif"/>
                          <pic:cNvPicPr>
                            <a:picLocks noChangeAspect="1" noChangeArrowheads="1"/>
                          </pic:cNvPicPr>
                        </pic:nvPicPr>
                        <pic:blipFill>
                          <a:blip r:embed="rId5" cstate="print"/>
                          <a:srcRect/>
                          <a:stretch>
                            <a:fillRect/>
                          </a:stretch>
                        </pic:blipFill>
                        <pic:spPr bwMode="auto">
                          <a:xfrm>
                            <a:off x="0" y="0"/>
                            <a:ext cx="5181600" cy="38100"/>
                          </a:xfrm>
                          <a:prstGeom prst="rect">
                            <a:avLst/>
                          </a:prstGeom>
                          <a:noFill/>
                          <a:ln w="9525">
                            <a:noFill/>
                            <a:miter lim="800000"/>
                            <a:headEnd/>
                            <a:tailEnd/>
                          </a:ln>
                        </pic:spPr>
                      </pic:pic>
                    </a:graphicData>
                  </a:graphic>
                </wp:inline>
              </w:drawing>
            </w:r>
          </w:p>
        </w:tc>
      </w:tr>
    </w:tbl>
    <w:p w:rsidR="00C975B7" w:rsidRPr="00C975B7" w:rsidRDefault="00C975B7" w:rsidP="00C975B7">
      <w:pPr>
        <w:shd w:val="clear" w:color="auto" w:fill="FFFFFF"/>
        <w:spacing w:line="330" w:lineRule="atLeast"/>
        <w:ind w:firstLine="0"/>
        <w:jc w:val="left"/>
        <w:textAlignment w:val="baseline"/>
        <w:rPr>
          <w:rFonts w:ascii="Times New Roman" w:eastAsia="Times New Roman" w:hAnsi="Times New Roman" w:cs="Times New Roman"/>
          <w:color w:val="000000"/>
          <w:sz w:val="21"/>
          <w:szCs w:val="21"/>
          <w:lang w:eastAsia="ru-RU"/>
        </w:rPr>
      </w:pPr>
      <w:r w:rsidRPr="00C975B7">
        <w:rPr>
          <w:rFonts w:ascii="Times New Roman" w:eastAsia="Times New Roman" w:hAnsi="Times New Roman" w:cs="Times New Roman"/>
          <w:color w:val="000000"/>
          <w:sz w:val="21"/>
          <w:szCs w:val="21"/>
          <w:lang w:eastAsia="ru-RU"/>
        </w:rPr>
        <w:t> </w:t>
      </w:r>
    </w:p>
    <w:p w:rsidR="00C975B7" w:rsidRPr="00C975B7" w:rsidRDefault="00C975B7" w:rsidP="00C975B7">
      <w:pPr>
        <w:spacing w:after="150" w:line="330" w:lineRule="atLeast"/>
        <w:ind w:firstLine="0"/>
        <w:jc w:val="left"/>
        <w:textAlignment w:val="baseline"/>
        <w:rPr>
          <w:rFonts w:ascii="Times New Roman" w:eastAsia="Times New Roman" w:hAnsi="Times New Roman" w:cs="Times New Roman"/>
          <w:color w:val="000000"/>
          <w:sz w:val="21"/>
          <w:szCs w:val="21"/>
          <w:lang w:eastAsia="ru-RU"/>
        </w:rPr>
      </w:pPr>
      <w:r w:rsidRPr="00C975B7">
        <w:rPr>
          <w:rFonts w:ascii="Times New Roman" w:eastAsia="Times New Roman" w:hAnsi="Times New Roman" w:cs="Times New Roman"/>
          <w:color w:val="000000"/>
          <w:sz w:val="21"/>
          <w:szCs w:val="21"/>
          <w:lang w:eastAsia="ru-RU"/>
        </w:rPr>
        <w:t>ГОСУДАРСТВЕННОЕ ОБРАЗОВАТЕЛЬНОЕ УЧРЕЖДЕНИЕ</w:t>
      </w:r>
    </w:p>
    <w:p w:rsidR="00C975B7" w:rsidRPr="00C975B7" w:rsidRDefault="00C975B7" w:rsidP="00C975B7">
      <w:pPr>
        <w:spacing w:after="150" w:line="330" w:lineRule="atLeast"/>
        <w:ind w:firstLine="0"/>
        <w:jc w:val="left"/>
        <w:textAlignment w:val="baseline"/>
        <w:rPr>
          <w:rFonts w:ascii="Times New Roman" w:eastAsia="Times New Roman" w:hAnsi="Times New Roman" w:cs="Times New Roman"/>
          <w:color w:val="000000"/>
          <w:sz w:val="21"/>
          <w:szCs w:val="21"/>
          <w:lang w:eastAsia="ru-RU"/>
        </w:rPr>
      </w:pPr>
      <w:r w:rsidRPr="00C975B7">
        <w:rPr>
          <w:rFonts w:ascii="Times New Roman" w:eastAsia="Times New Roman" w:hAnsi="Times New Roman" w:cs="Times New Roman"/>
          <w:color w:val="000000"/>
          <w:sz w:val="21"/>
          <w:szCs w:val="21"/>
          <w:lang w:eastAsia="ru-RU"/>
        </w:rPr>
        <w:t>ДОПОЛНИТЕЛЬНОГО ПРОФЕССИОНАЛЬНОГО ОБРАЗОВАНИЯ</w:t>
      </w:r>
    </w:p>
    <w:p w:rsidR="00C975B7" w:rsidRPr="00C975B7" w:rsidRDefault="00C975B7" w:rsidP="00C975B7">
      <w:pPr>
        <w:spacing w:after="150" w:line="330" w:lineRule="atLeast"/>
        <w:ind w:firstLine="0"/>
        <w:jc w:val="left"/>
        <w:textAlignment w:val="baseline"/>
        <w:rPr>
          <w:rFonts w:ascii="Times New Roman" w:eastAsia="Times New Roman" w:hAnsi="Times New Roman" w:cs="Times New Roman"/>
          <w:color w:val="000000"/>
          <w:sz w:val="21"/>
          <w:szCs w:val="21"/>
          <w:lang w:eastAsia="ru-RU"/>
        </w:rPr>
      </w:pPr>
      <w:r w:rsidRPr="00C975B7">
        <w:rPr>
          <w:rFonts w:ascii="Times New Roman" w:eastAsia="Times New Roman" w:hAnsi="Times New Roman" w:cs="Times New Roman"/>
          <w:color w:val="000000"/>
          <w:sz w:val="21"/>
          <w:szCs w:val="21"/>
          <w:lang w:eastAsia="ru-RU"/>
        </w:rPr>
        <w:t>(ПОВЫШЕНИЯ КВАЛИФИКАЦИИ) СПЕЦИАЛИСТОВ</w:t>
      </w:r>
    </w:p>
    <w:p w:rsidR="00C975B7" w:rsidRPr="00C975B7" w:rsidRDefault="00C975B7" w:rsidP="00C975B7">
      <w:pPr>
        <w:spacing w:after="150" w:line="330" w:lineRule="atLeast"/>
        <w:ind w:firstLine="0"/>
        <w:jc w:val="left"/>
        <w:textAlignment w:val="baseline"/>
        <w:rPr>
          <w:rFonts w:ascii="Times New Roman" w:eastAsia="Times New Roman" w:hAnsi="Times New Roman" w:cs="Times New Roman"/>
          <w:color w:val="000000"/>
          <w:sz w:val="21"/>
          <w:szCs w:val="21"/>
          <w:lang w:eastAsia="ru-RU"/>
        </w:rPr>
      </w:pPr>
      <w:r w:rsidRPr="00B454D6">
        <w:rPr>
          <w:rFonts w:ascii="Times New Roman" w:eastAsia="Times New Roman" w:hAnsi="Times New Roman" w:cs="Times New Roman"/>
          <w:noProof/>
          <w:color w:val="000000"/>
          <w:sz w:val="21"/>
          <w:szCs w:val="21"/>
          <w:lang w:eastAsia="ru-RU"/>
        </w:rPr>
        <w:drawing>
          <wp:inline distT="0" distB="0" distL="0" distR="0">
            <wp:extent cx="6217784" cy="45719"/>
            <wp:effectExtent l="19050" t="0" r="0" b="0"/>
            <wp:docPr id="28" name="Рисунок 28" descr="http://www.pandia.ru/text/77/105/images/image001_3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www.pandia.ru/text/77/105/images/image001_36.gif"/>
                    <pic:cNvPicPr>
                      <a:picLocks noChangeAspect="1" noChangeArrowheads="1"/>
                    </pic:cNvPicPr>
                  </pic:nvPicPr>
                  <pic:blipFill>
                    <a:blip r:embed="rId5" cstate="print"/>
                    <a:srcRect/>
                    <a:stretch>
                      <a:fillRect/>
                    </a:stretch>
                  </pic:blipFill>
                  <pic:spPr bwMode="auto">
                    <a:xfrm>
                      <a:off x="0" y="0"/>
                      <a:ext cx="6217784" cy="45719"/>
                    </a:xfrm>
                    <a:prstGeom prst="rect">
                      <a:avLst/>
                    </a:prstGeom>
                    <a:noFill/>
                    <a:ln w="9525">
                      <a:noFill/>
                      <a:miter lim="800000"/>
                      <a:headEnd/>
                      <a:tailEnd/>
                    </a:ln>
                  </pic:spPr>
                </pic:pic>
              </a:graphicData>
            </a:graphic>
          </wp:inline>
        </w:drawing>
      </w:r>
      <w:r w:rsidRPr="00C975B7">
        <w:rPr>
          <w:rFonts w:ascii="Times New Roman" w:eastAsia="Times New Roman" w:hAnsi="Times New Roman" w:cs="Times New Roman"/>
          <w:color w:val="000000"/>
          <w:sz w:val="21"/>
          <w:szCs w:val="21"/>
          <w:lang w:eastAsia="ru-RU"/>
        </w:rPr>
        <w:t>САНКТ-ПЕТЕРБУРГСКАЯ АКАДЕМИЯ ПОСТДИПЛОМНОГО</w:t>
      </w:r>
    </w:p>
    <w:p w:rsidR="00C975B7" w:rsidRPr="00C975B7" w:rsidRDefault="00C975B7" w:rsidP="00C975B7">
      <w:pPr>
        <w:spacing w:after="150" w:line="330" w:lineRule="atLeast"/>
        <w:ind w:firstLine="0"/>
        <w:jc w:val="left"/>
        <w:textAlignment w:val="baseline"/>
        <w:rPr>
          <w:rFonts w:ascii="Times New Roman" w:eastAsia="Times New Roman" w:hAnsi="Times New Roman" w:cs="Times New Roman"/>
          <w:color w:val="000000"/>
          <w:sz w:val="21"/>
          <w:szCs w:val="21"/>
          <w:lang w:eastAsia="ru-RU"/>
        </w:rPr>
      </w:pPr>
      <w:r w:rsidRPr="00C975B7">
        <w:rPr>
          <w:rFonts w:ascii="Times New Roman" w:eastAsia="Times New Roman" w:hAnsi="Times New Roman" w:cs="Times New Roman"/>
          <w:color w:val="000000"/>
          <w:sz w:val="21"/>
          <w:szCs w:val="21"/>
          <w:lang w:eastAsia="ru-RU"/>
        </w:rPr>
        <w:t>ПЕДАГОГИЧЕСКОГО ОБРАЗОВАНИЯ</w:t>
      </w:r>
    </w:p>
    <w:p w:rsidR="00C975B7" w:rsidRPr="00C975B7" w:rsidRDefault="00C975B7" w:rsidP="00C975B7">
      <w:pPr>
        <w:spacing w:after="150" w:line="330" w:lineRule="atLeast"/>
        <w:ind w:firstLine="0"/>
        <w:jc w:val="left"/>
        <w:textAlignment w:val="baseline"/>
        <w:rPr>
          <w:rFonts w:ascii="Times New Roman" w:eastAsia="Times New Roman" w:hAnsi="Times New Roman" w:cs="Times New Roman"/>
          <w:color w:val="000000"/>
          <w:sz w:val="21"/>
          <w:szCs w:val="21"/>
          <w:lang w:eastAsia="ru-RU"/>
        </w:rPr>
      </w:pPr>
      <w:proofErr w:type="spellStart"/>
      <w:r w:rsidRPr="00C975B7">
        <w:rPr>
          <w:rFonts w:ascii="Times New Roman" w:eastAsia="Times New Roman" w:hAnsi="Times New Roman" w:cs="Times New Roman"/>
          <w:color w:val="000000"/>
          <w:sz w:val="21"/>
          <w:szCs w:val="21"/>
          <w:lang w:eastAsia="ru-RU"/>
        </w:rPr>
        <w:t>Антикоррупционное</w:t>
      </w:r>
      <w:proofErr w:type="spellEnd"/>
      <w:r w:rsidRPr="00C975B7">
        <w:rPr>
          <w:rFonts w:ascii="Times New Roman" w:eastAsia="Times New Roman" w:hAnsi="Times New Roman" w:cs="Times New Roman"/>
          <w:color w:val="000000"/>
          <w:sz w:val="21"/>
          <w:szCs w:val="21"/>
          <w:lang w:eastAsia="ru-RU"/>
        </w:rPr>
        <w:t xml:space="preserve"> воспитание:</w:t>
      </w:r>
    </w:p>
    <w:p w:rsidR="00C975B7" w:rsidRPr="00C975B7" w:rsidRDefault="00C975B7" w:rsidP="00C975B7">
      <w:pPr>
        <w:spacing w:line="330" w:lineRule="atLeast"/>
        <w:ind w:firstLine="0"/>
        <w:jc w:val="left"/>
        <w:textAlignment w:val="baseline"/>
        <w:rPr>
          <w:rFonts w:ascii="Times New Roman" w:eastAsia="Times New Roman" w:hAnsi="Times New Roman" w:cs="Times New Roman"/>
          <w:color w:val="000000"/>
          <w:sz w:val="21"/>
          <w:szCs w:val="21"/>
          <w:lang w:eastAsia="ru-RU"/>
        </w:rPr>
      </w:pPr>
      <w:r w:rsidRPr="00C975B7">
        <w:rPr>
          <w:rFonts w:ascii="Times New Roman" w:eastAsia="Times New Roman" w:hAnsi="Times New Roman" w:cs="Times New Roman"/>
          <w:b/>
          <w:bCs/>
          <w:color w:val="000000"/>
          <w:sz w:val="21"/>
          <w:szCs w:val="21"/>
          <w:bdr w:val="none" w:sz="0" w:space="0" w:color="auto" w:frame="1"/>
          <w:lang w:eastAsia="ru-RU"/>
        </w:rPr>
        <w:t>СИСТЕМА ВОСПИТАТЕЛЬНОЙ РАБОТЫ</w:t>
      </w:r>
    </w:p>
    <w:p w:rsidR="00C975B7" w:rsidRPr="00C975B7" w:rsidRDefault="00C975B7" w:rsidP="00C975B7">
      <w:pPr>
        <w:spacing w:line="330" w:lineRule="atLeast"/>
        <w:ind w:firstLine="0"/>
        <w:jc w:val="left"/>
        <w:textAlignment w:val="baseline"/>
        <w:rPr>
          <w:rFonts w:ascii="Times New Roman" w:eastAsia="Times New Roman" w:hAnsi="Times New Roman" w:cs="Times New Roman"/>
          <w:color w:val="000000"/>
          <w:sz w:val="21"/>
          <w:szCs w:val="21"/>
          <w:lang w:eastAsia="ru-RU"/>
        </w:rPr>
      </w:pPr>
      <w:r w:rsidRPr="00C975B7">
        <w:rPr>
          <w:rFonts w:ascii="Times New Roman" w:eastAsia="Times New Roman" w:hAnsi="Times New Roman" w:cs="Times New Roman"/>
          <w:b/>
          <w:bCs/>
          <w:color w:val="000000"/>
          <w:sz w:val="21"/>
          <w:szCs w:val="21"/>
          <w:bdr w:val="none" w:sz="0" w:space="0" w:color="auto" w:frame="1"/>
          <w:lang w:eastAsia="ru-RU"/>
        </w:rPr>
        <w:t>ПО ФОРМИРОВАНИЮ У УЧАЩИХСЯ АНТИКОРРУПЦИОННОГО МИРОВОЗЗРЕНИЯ В ОБРАЗОВАТЕЛЬНОМ УЧРЕЖДЕНИИ</w:t>
      </w:r>
    </w:p>
    <w:p w:rsidR="00C975B7" w:rsidRPr="00C975B7" w:rsidRDefault="00C975B7" w:rsidP="00C975B7">
      <w:pPr>
        <w:spacing w:line="330" w:lineRule="atLeast"/>
        <w:ind w:firstLine="0"/>
        <w:jc w:val="left"/>
        <w:textAlignment w:val="baseline"/>
        <w:rPr>
          <w:rFonts w:ascii="Times New Roman" w:eastAsia="Times New Roman" w:hAnsi="Times New Roman" w:cs="Times New Roman"/>
          <w:color w:val="000000"/>
          <w:sz w:val="21"/>
          <w:szCs w:val="21"/>
          <w:lang w:eastAsia="ru-RU"/>
        </w:rPr>
      </w:pPr>
      <w:r w:rsidRPr="00C975B7">
        <w:rPr>
          <w:rFonts w:ascii="Times New Roman" w:eastAsia="Times New Roman" w:hAnsi="Times New Roman" w:cs="Times New Roman"/>
          <w:i/>
          <w:iCs/>
          <w:color w:val="000000"/>
          <w:sz w:val="21"/>
          <w:szCs w:val="21"/>
          <w:bdr w:val="none" w:sz="0" w:space="0" w:color="auto" w:frame="1"/>
          <w:lang w:eastAsia="ru-RU"/>
        </w:rPr>
        <w:t>Методические рекомендации</w:t>
      </w:r>
    </w:p>
    <w:p w:rsidR="00C975B7" w:rsidRPr="00C975B7" w:rsidRDefault="00C975B7" w:rsidP="00C975B7">
      <w:pPr>
        <w:spacing w:after="150" w:line="330" w:lineRule="atLeast"/>
        <w:ind w:firstLine="0"/>
        <w:jc w:val="left"/>
        <w:textAlignment w:val="baseline"/>
        <w:rPr>
          <w:rFonts w:ascii="Times New Roman" w:eastAsia="Times New Roman" w:hAnsi="Times New Roman" w:cs="Times New Roman"/>
          <w:color w:val="000000"/>
          <w:sz w:val="21"/>
          <w:szCs w:val="21"/>
          <w:lang w:eastAsia="ru-RU"/>
        </w:rPr>
      </w:pPr>
      <w:r w:rsidRPr="00C975B7">
        <w:rPr>
          <w:rFonts w:ascii="Times New Roman" w:eastAsia="Times New Roman" w:hAnsi="Times New Roman" w:cs="Times New Roman"/>
          <w:color w:val="000000"/>
          <w:sz w:val="21"/>
          <w:szCs w:val="21"/>
          <w:lang w:eastAsia="ru-RU"/>
        </w:rPr>
        <w:t xml:space="preserve">Под научной редакцией С. В. </w:t>
      </w:r>
      <w:proofErr w:type="spellStart"/>
      <w:r w:rsidRPr="00C975B7">
        <w:rPr>
          <w:rFonts w:ascii="Times New Roman" w:eastAsia="Times New Roman" w:hAnsi="Times New Roman" w:cs="Times New Roman"/>
          <w:color w:val="000000"/>
          <w:sz w:val="21"/>
          <w:szCs w:val="21"/>
          <w:lang w:eastAsia="ru-RU"/>
        </w:rPr>
        <w:t>Жолована</w:t>
      </w:r>
      <w:proofErr w:type="spellEnd"/>
    </w:p>
    <w:p w:rsidR="00C975B7" w:rsidRPr="00C975B7" w:rsidRDefault="00C975B7" w:rsidP="00C975B7">
      <w:pPr>
        <w:spacing w:after="150" w:line="330" w:lineRule="atLeast"/>
        <w:ind w:firstLine="0"/>
        <w:jc w:val="left"/>
        <w:textAlignment w:val="baseline"/>
        <w:rPr>
          <w:rFonts w:ascii="Times New Roman" w:eastAsia="Times New Roman" w:hAnsi="Times New Roman" w:cs="Times New Roman"/>
          <w:color w:val="000000"/>
          <w:sz w:val="21"/>
          <w:szCs w:val="21"/>
          <w:lang w:eastAsia="ru-RU"/>
        </w:rPr>
      </w:pPr>
      <w:r w:rsidRPr="00C975B7">
        <w:rPr>
          <w:rFonts w:ascii="Times New Roman" w:eastAsia="Times New Roman" w:hAnsi="Times New Roman" w:cs="Times New Roman"/>
          <w:color w:val="000000"/>
          <w:sz w:val="21"/>
          <w:szCs w:val="21"/>
          <w:lang w:eastAsia="ru-RU"/>
        </w:rPr>
        <w:t>Рекомендовано к печати</w:t>
      </w:r>
    </w:p>
    <w:p w:rsidR="00C975B7" w:rsidRPr="00C975B7" w:rsidRDefault="00C975B7" w:rsidP="00C975B7">
      <w:pPr>
        <w:spacing w:after="150" w:line="330" w:lineRule="atLeast"/>
        <w:ind w:firstLine="0"/>
        <w:jc w:val="left"/>
        <w:textAlignment w:val="baseline"/>
        <w:rPr>
          <w:rFonts w:ascii="Times New Roman" w:eastAsia="Times New Roman" w:hAnsi="Times New Roman" w:cs="Times New Roman"/>
          <w:color w:val="000000"/>
          <w:sz w:val="21"/>
          <w:szCs w:val="21"/>
          <w:lang w:eastAsia="ru-RU"/>
        </w:rPr>
      </w:pPr>
      <w:r w:rsidRPr="00C975B7">
        <w:rPr>
          <w:rFonts w:ascii="Times New Roman" w:eastAsia="Times New Roman" w:hAnsi="Times New Roman" w:cs="Times New Roman"/>
          <w:color w:val="000000"/>
          <w:sz w:val="21"/>
          <w:szCs w:val="21"/>
          <w:lang w:eastAsia="ru-RU"/>
        </w:rPr>
        <w:t>Региональным экспертным советом Комитета по образованию</w:t>
      </w:r>
    </w:p>
    <w:p w:rsidR="00C975B7" w:rsidRPr="00C975B7" w:rsidRDefault="00C975B7" w:rsidP="00C975B7">
      <w:pPr>
        <w:spacing w:after="150" w:line="330" w:lineRule="atLeast"/>
        <w:ind w:firstLine="0"/>
        <w:jc w:val="left"/>
        <w:textAlignment w:val="baseline"/>
        <w:rPr>
          <w:rFonts w:ascii="Times New Roman" w:eastAsia="Times New Roman" w:hAnsi="Times New Roman" w:cs="Times New Roman"/>
          <w:color w:val="000000"/>
          <w:sz w:val="21"/>
          <w:szCs w:val="21"/>
          <w:lang w:eastAsia="ru-RU"/>
        </w:rPr>
      </w:pPr>
      <w:r w:rsidRPr="00C975B7">
        <w:rPr>
          <w:rFonts w:ascii="Times New Roman" w:eastAsia="Times New Roman" w:hAnsi="Times New Roman" w:cs="Times New Roman"/>
          <w:color w:val="000000"/>
          <w:sz w:val="21"/>
          <w:szCs w:val="21"/>
          <w:lang w:eastAsia="ru-RU"/>
        </w:rPr>
        <w:t>Правительства Санкт-Петербурга</w:t>
      </w:r>
    </w:p>
    <w:p w:rsidR="00C975B7" w:rsidRPr="00C975B7" w:rsidRDefault="00C975B7" w:rsidP="00C975B7">
      <w:pPr>
        <w:spacing w:after="150" w:line="330" w:lineRule="atLeast"/>
        <w:ind w:firstLine="0"/>
        <w:jc w:val="left"/>
        <w:textAlignment w:val="baseline"/>
        <w:rPr>
          <w:rFonts w:ascii="Times New Roman" w:eastAsia="Times New Roman" w:hAnsi="Times New Roman" w:cs="Times New Roman"/>
          <w:color w:val="000000"/>
          <w:sz w:val="21"/>
          <w:szCs w:val="21"/>
          <w:lang w:eastAsia="ru-RU"/>
        </w:rPr>
      </w:pPr>
      <w:r w:rsidRPr="00C975B7">
        <w:rPr>
          <w:rFonts w:ascii="Times New Roman" w:eastAsia="Times New Roman" w:hAnsi="Times New Roman" w:cs="Times New Roman"/>
          <w:color w:val="000000"/>
          <w:sz w:val="21"/>
          <w:szCs w:val="21"/>
          <w:lang w:eastAsia="ru-RU"/>
        </w:rPr>
        <w:t>к изданию и использованию</w:t>
      </w:r>
    </w:p>
    <w:p w:rsidR="00C975B7" w:rsidRPr="00C975B7" w:rsidRDefault="00C975B7" w:rsidP="00C975B7">
      <w:pPr>
        <w:spacing w:after="150" w:line="330" w:lineRule="atLeast"/>
        <w:ind w:firstLine="0"/>
        <w:jc w:val="left"/>
        <w:textAlignment w:val="baseline"/>
        <w:rPr>
          <w:rFonts w:ascii="Times New Roman" w:eastAsia="Times New Roman" w:hAnsi="Times New Roman" w:cs="Times New Roman"/>
          <w:color w:val="000000"/>
          <w:sz w:val="21"/>
          <w:szCs w:val="21"/>
          <w:lang w:eastAsia="ru-RU"/>
        </w:rPr>
      </w:pPr>
      <w:r w:rsidRPr="00C975B7">
        <w:rPr>
          <w:rFonts w:ascii="Times New Roman" w:eastAsia="Times New Roman" w:hAnsi="Times New Roman" w:cs="Times New Roman"/>
          <w:color w:val="000000"/>
          <w:sz w:val="21"/>
          <w:szCs w:val="21"/>
          <w:lang w:eastAsia="ru-RU"/>
        </w:rPr>
        <w:t>в образовательных учреждениях Санкт-Петербурга</w:t>
      </w:r>
    </w:p>
    <w:p w:rsidR="00C975B7" w:rsidRPr="00C975B7" w:rsidRDefault="00C975B7" w:rsidP="00C975B7">
      <w:pPr>
        <w:spacing w:after="150" w:line="330" w:lineRule="atLeast"/>
        <w:ind w:firstLine="0"/>
        <w:jc w:val="left"/>
        <w:textAlignment w:val="baseline"/>
        <w:rPr>
          <w:rFonts w:ascii="Times New Roman" w:eastAsia="Times New Roman" w:hAnsi="Times New Roman" w:cs="Times New Roman"/>
          <w:color w:val="000000"/>
          <w:sz w:val="21"/>
          <w:szCs w:val="21"/>
          <w:lang w:eastAsia="ru-RU"/>
        </w:rPr>
      </w:pPr>
      <w:r w:rsidRPr="00C975B7">
        <w:rPr>
          <w:rFonts w:ascii="Times New Roman" w:eastAsia="Times New Roman" w:hAnsi="Times New Roman" w:cs="Times New Roman"/>
          <w:color w:val="000000"/>
          <w:sz w:val="21"/>
          <w:szCs w:val="21"/>
          <w:lang w:eastAsia="ru-RU"/>
        </w:rPr>
        <w:t>Санкт-Петербург</w:t>
      </w:r>
    </w:p>
    <w:p w:rsidR="00C975B7" w:rsidRPr="00C975B7" w:rsidRDefault="00C975B7" w:rsidP="00C975B7">
      <w:pPr>
        <w:spacing w:after="150" w:line="330" w:lineRule="atLeast"/>
        <w:ind w:firstLine="0"/>
        <w:jc w:val="left"/>
        <w:textAlignment w:val="baseline"/>
        <w:rPr>
          <w:rFonts w:ascii="Times New Roman" w:eastAsia="Times New Roman" w:hAnsi="Times New Roman" w:cs="Times New Roman"/>
          <w:color w:val="000000"/>
          <w:sz w:val="21"/>
          <w:szCs w:val="21"/>
          <w:lang w:eastAsia="ru-RU"/>
        </w:rPr>
      </w:pPr>
      <w:r w:rsidRPr="00C975B7">
        <w:rPr>
          <w:rFonts w:ascii="Times New Roman" w:eastAsia="Times New Roman" w:hAnsi="Times New Roman" w:cs="Times New Roman"/>
          <w:color w:val="000000"/>
          <w:sz w:val="21"/>
          <w:szCs w:val="21"/>
          <w:lang w:eastAsia="ru-RU"/>
        </w:rPr>
        <w:t>2010</w:t>
      </w:r>
    </w:p>
    <w:p w:rsidR="00C975B7" w:rsidRPr="00C975B7" w:rsidRDefault="00C975B7" w:rsidP="00C975B7">
      <w:pPr>
        <w:spacing w:after="150" w:line="330" w:lineRule="atLeast"/>
        <w:ind w:firstLine="0"/>
        <w:jc w:val="left"/>
        <w:textAlignment w:val="baseline"/>
        <w:rPr>
          <w:rFonts w:ascii="Times New Roman" w:eastAsia="Times New Roman" w:hAnsi="Times New Roman" w:cs="Times New Roman"/>
          <w:color w:val="000000"/>
          <w:sz w:val="21"/>
          <w:szCs w:val="21"/>
          <w:lang w:eastAsia="ru-RU"/>
        </w:rPr>
      </w:pPr>
      <w:r w:rsidRPr="00C975B7">
        <w:rPr>
          <w:rFonts w:ascii="Times New Roman" w:eastAsia="Times New Roman" w:hAnsi="Times New Roman" w:cs="Times New Roman"/>
          <w:color w:val="000000"/>
          <w:sz w:val="21"/>
          <w:szCs w:val="21"/>
          <w:lang w:eastAsia="ru-RU"/>
        </w:rPr>
        <w:t>ББК 74.2.517</w:t>
      </w:r>
    </w:p>
    <w:p w:rsidR="00C975B7" w:rsidRPr="00C975B7" w:rsidRDefault="00C975B7" w:rsidP="00C975B7">
      <w:pPr>
        <w:spacing w:after="150" w:line="330" w:lineRule="atLeast"/>
        <w:ind w:firstLine="0"/>
        <w:jc w:val="left"/>
        <w:textAlignment w:val="baseline"/>
        <w:rPr>
          <w:rFonts w:ascii="Times New Roman" w:eastAsia="Times New Roman" w:hAnsi="Times New Roman" w:cs="Times New Roman"/>
          <w:color w:val="000000"/>
          <w:sz w:val="21"/>
          <w:szCs w:val="21"/>
          <w:lang w:eastAsia="ru-RU"/>
        </w:rPr>
      </w:pPr>
      <w:r w:rsidRPr="00C975B7">
        <w:rPr>
          <w:rFonts w:ascii="Times New Roman" w:eastAsia="Times New Roman" w:hAnsi="Times New Roman" w:cs="Times New Roman"/>
          <w:color w:val="000000"/>
          <w:sz w:val="21"/>
          <w:szCs w:val="21"/>
          <w:lang w:eastAsia="ru-RU"/>
        </w:rPr>
        <w:t>А72</w:t>
      </w:r>
    </w:p>
    <w:p w:rsidR="00C975B7" w:rsidRPr="00C975B7" w:rsidRDefault="00C975B7" w:rsidP="00C975B7">
      <w:pPr>
        <w:spacing w:after="150" w:line="330" w:lineRule="atLeast"/>
        <w:ind w:firstLine="0"/>
        <w:jc w:val="left"/>
        <w:textAlignment w:val="baseline"/>
        <w:rPr>
          <w:rFonts w:ascii="Times New Roman" w:eastAsia="Times New Roman" w:hAnsi="Times New Roman" w:cs="Times New Roman"/>
          <w:color w:val="000000"/>
          <w:sz w:val="21"/>
          <w:szCs w:val="21"/>
          <w:lang w:eastAsia="ru-RU"/>
        </w:rPr>
      </w:pPr>
      <w:r w:rsidRPr="00C975B7">
        <w:rPr>
          <w:rFonts w:ascii="Times New Roman" w:eastAsia="Times New Roman" w:hAnsi="Times New Roman" w:cs="Times New Roman"/>
          <w:color w:val="000000"/>
          <w:sz w:val="21"/>
          <w:szCs w:val="21"/>
          <w:lang w:eastAsia="ru-RU"/>
        </w:rPr>
        <w:t xml:space="preserve">Печатается по решению Редакционно-издательского совета </w:t>
      </w:r>
      <w:proofErr w:type="spellStart"/>
      <w:r w:rsidRPr="00C975B7">
        <w:rPr>
          <w:rFonts w:ascii="Times New Roman" w:eastAsia="Times New Roman" w:hAnsi="Times New Roman" w:cs="Times New Roman"/>
          <w:color w:val="000000"/>
          <w:sz w:val="21"/>
          <w:szCs w:val="21"/>
          <w:lang w:eastAsia="ru-RU"/>
        </w:rPr>
        <w:t>СПбАППО</w:t>
      </w:r>
      <w:proofErr w:type="spellEnd"/>
    </w:p>
    <w:p w:rsidR="00C975B7" w:rsidRPr="00C975B7" w:rsidRDefault="00C975B7" w:rsidP="00C975B7">
      <w:pPr>
        <w:spacing w:after="150" w:line="330" w:lineRule="atLeast"/>
        <w:ind w:firstLine="0"/>
        <w:jc w:val="left"/>
        <w:textAlignment w:val="baseline"/>
        <w:rPr>
          <w:rFonts w:ascii="Times New Roman" w:eastAsia="Times New Roman" w:hAnsi="Times New Roman" w:cs="Times New Roman"/>
          <w:color w:val="000000"/>
          <w:sz w:val="21"/>
          <w:szCs w:val="21"/>
          <w:lang w:eastAsia="ru-RU"/>
        </w:rPr>
      </w:pPr>
      <w:r w:rsidRPr="00C975B7">
        <w:rPr>
          <w:rFonts w:ascii="Times New Roman" w:eastAsia="Times New Roman" w:hAnsi="Times New Roman" w:cs="Times New Roman"/>
          <w:color w:val="000000"/>
          <w:sz w:val="21"/>
          <w:szCs w:val="21"/>
          <w:lang w:eastAsia="ru-RU"/>
        </w:rPr>
        <w:t>Авторы:</w:t>
      </w:r>
    </w:p>
    <w:p w:rsidR="00C975B7" w:rsidRPr="00C975B7" w:rsidRDefault="00C975B7" w:rsidP="00C975B7">
      <w:pPr>
        <w:spacing w:line="330" w:lineRule="atLeast"/>
        <w:ind w:firstLine="0"/>
        <w:jc w:val="left"/>
        <w:textAlignment w:val="baseline"/>
        <w:rPr>
          <w:rFonts w:ascii="Times New Roman" w:eastAsia="Times New Roman" w:hAnsi="Times New Roman" w:cs="Times New Roman"/>
          <w:color w:val="000000"/>
          <w:sz w:val="21"/>
          <w:szCs w:val="21"/>
          <w:lang w:eastAsia="ru-RU"/>
        </w:rPr>
      </w:pPr>
      <w:r w:rsidRPr="00C975B7">
        <w:rPr>
          <w:rFonts w:ascii="Times New Roman" w:eastAsia="Times New Roman" w:hAnsi="Times New Roman" w:cs="Times New Roman"/>
          <w:b/>
          <w:bCs/>
          <w:i/>
          <w:iCs/>
          <w:color w:val="000000"/>
          <w:sz w:val="21"/>
          <w:szCs w:val="21"/>
          <w:bdr w:val="none" w:sz="0" w:space="0" w:color="auto" w:frame="1"/>
          <w:lang w:eastAsia="ru-RU"/>
        </w:rPr>
        <w:t>Е. Н. Барышников</w:t>
      </w:r>
      <w:r w:rsidRPr="00C975B7">
        <w:rPr>
          <w:rFonts w:ascii="Times New Roman" w:eastAsia="Times New Roman" w:hAnsi="Times New Roman" w:cs="Times New Roman"/>
          <w:color w:val="000000"/>
          <w:sz w:val="21"/>
          <w:szCs w:val="21"/>
          <w:lang w:eastAsia="ru-RU"/>
        </w:rPr>
        <w:t xml:space="preserve">, кандидат педагогических наук, зав. кафедрой социально-педагогического образования </w:t>
      </w:r>
      <w:proofErr w:type="spellStart"/>
      <w:r w:rsidRPr="00C975B7">
        <w:rPr>
          <w:rFonts w:ascii="Times New Roman" w:eastAsia="Times New Roman" w:hAnsi="Times New Roman" w:cs="Times New Roman"/>
          <w:color w:val="000000"/>
          <w:sz w:val="21"/>
          <w:szCs w:val="21"/>
          <w:lang w:eastAsia="ru-RU"/>
        </w:rPr>
        <w:t>СПбАППО</w:t>
      </w:r>
      <w:proofErr w:type="spellEnd"/>
      <w:r w:rsidRPr="00C975B7">
        <w:rPr>
          <w:rFonts w:ascii="Times New Roman" w:eastAsia="Times New Roman" w:hAnsi="Times New Roman" w:cs="Times New Roman"/>
          <w:color w:val="000000"/>
          <w:sz w:val="21"/>
          <w:szCs w:val="21"/>
          <w:lang w:eastAsia="ru-RU"/>
        </w:rPr>
        <w:t xml:space="preserve"> (введение, раздел 1, 3, 4, заключение);</w:t>
      </w:r>
    </w:p>
    <w:p w:rsidR="00C975B7" w:rsidRPr="00C975B7" w:rsidRDefault="00C975B7" w:rsidP="00C975B7">
      <w:pPr>
        <w:spacing w:line="330" w:lineRule="atLeast"/>
        <w:ind w:firstLine="0"/>
        <w:jc w:val="left"/>
        <w:textAlignment w:val="baseline"/>
        <w:rPr>
          <w:rFonts w:ascii="Times New Roman" w:eastAsia="Times New Roman" w:hAnsi="Times New Roman" w:cs="Times New Roman"/>
          <w:color w:val="000000"/>
          <w:sz w:val="21"/>
          <w:szCs w:val="21"/>
          <w:lang w:eastAsia="ru-RU"/>
        </w:rPr>
      </w:pPr>
      <w:r w:rsidRPr="00C975B7">
        <w:rPr>
          <w:rFonts w:ascii="Times New Roman" w:eastAsia="Times New Roman" w:hAnsi="Times New Roman" w:cs="Times New Roman"/>
          <w:b/>
          <w:bCs/>
          <w:i/>
          <w:iCs/>
          <w:color w:val="000000"/>
          <w:sz w:val="21"/>
          <w:szCs w:val="21"/>
          <w:bdr w:val="none" w:sz="0" w:space="0" w:color="auto" w:frame="1"/>
          <w:lang w:eastAsia="ru-RU"/>
        </w:rPr>
        <w:t>Н. В. Григорян</w:t>
      </w:r>
      <w:r w:rsidRPr="00C975B7">
        <w:rPr>
          <w:rFonts w:ascii="Times New Roman" w:eastAsia="Times New Roman" w:hAnsi="Times New Roman" w:cs="Times New Roman"/>
          <w:b/>
          <w:bCs/>
          <w:color w:val="000000"/>
          <w:sz w:val="21"/>
          <w:szCs w:val="21"/>
          <w:bdr w:val="none" w:sz="0" w:space="0" w:color="auto" w:frame="1"/>
          <w:lang w:eastAsia="ru-RU"/>
        </w:rPr>
        <w:t>,</w:t>
      </w:r>
      <w:r w:rsidRPr="00B454D6">
        <w:rPr>
          <w:rFonts w:ascii="Times New Roman" w:eastAsia="Times New Roman" w:hAnsi="Times New Roman" w:cs="Times New Roman"/>
          <w:b/>
          <w:bCs/>
          <w:color w:val="000000"/>
          <w:sz w:val="21"/>
          <w:lang w:eastAsia="ru-RU"/>
        </w:rPr>
        <w:t> </w:t>
      </w:r>
      <w:r w:rsidRPr="00C975B7">
        <w:rPr>
          <w:rFonts w:ascii="Times New Roman" w:eastAsia="Times New Roman" w:hAnsi="Times New Roman" w:cs="Times New Roman"/>
          <w:color w:val="000000"/>
          <w:sz w:val="21"/>
          <w:szCs w:val="21"/>
          <w:lang w:eastAsia="ru-RU"/>
        </w:rPr>
        <w:t>зав. центром начального образования (раздел 2);</w:t>
      </w:r>
    </w:p>
    <w:p w:rsidR="00C975B7" w:rsidRPr="00C975B7" w:rsidRDefault="00C975B7" w:rsidP="00C975B7">
      <w:pPr>
        <w:spacing w:line="330" w:lineRule="atLeast"/>
        <w:ind w:firstLine="0"/>
        <w:jc w:val="left"/>
        <w:textAlignment w:val="baseline"/>
        <w:rPr>
          <w:rFonts w:ascii="Times New Roman" w:eastAsia="Times New Roman" w:hAnsi="Times New Roman" w:cs="Times New Roman"/>
          <w:color w:val="000000"/>
          <w:sz w:val="21"/>
          <w:szCs w:val="21"/>
          <w:lang w:eastAsia="ru-RU"/>
        </w:rPr>
      </w:pPr>
      <w:r w:rsidRPr="00C975B7">
        <w:rPr>
          <w:rFonts w:ascii="Times New Roman" w:eastAsia="Times New Roman" w:hAnsi="Times New Roman" w:cs="Times New Roman"/>
          <w:b/>
          <w:bCs/>
          <w:i/>
          <w:iCs/>
          <w:color w:val="000000"/>
          <w:sz w:val="21"/>
          <w:szCs w:val="21"/>
          <w:bdr w:val="none" w:sz="0" w:space="0" w:color="auto" w:frame="1"/>
          <w:lang w:eastAsia="ru-RU"/>
        </w:rPr>
        <w:t xml:space="preserve">Л. М. </w:t>
      </w:r>
      <w:proofErr w:type="spellStart"/>
      <w:r w:rsidRPr="00C975B7">
        <w:rPr>
          <w:rFonts w:ascii="Times New Roman" w:eastAsia="Times New Roman" w:hAnsi="Times New Roman" w:cs="Times New Roman"/>
          <w:b/>
          <w:bCs/>
          <w:i/>
          <w:iCs/>
          <w:color w:val="000000"/>
          <w:sz w:val="21"/>
          <w:szCs w:val="21"/>
          <w:bdr w:val="none" w:sz="0" w:space="0" w:color="auto" w:frame="1"/>
          <w:lang w:eastAsia="ru-RU"/>
        </w:rPr>
        <w:t>Беловицкая</w:t>
      </w:r>
      <w:proofErr w:type="spellEnd"/>
      <w:r w:rsidRPr="00C975B7">
        <w:rPr>
          <w:rFonts w:ascii="Times New Roman" w:eastAsia="Times New Roman" w:hAnsi="Times New Roman" w:cs="Times New Roman"/>
          <w:color w:val="000000"/>
          <w:sz w:val="21"/>
          <w:szCs w:val="21"/>
          <w:lang w:eastAsia="ru-RU"/>
        </w:rPr>
        <w:t>, методист центра начального образования (раздел 2);</w:t>
      </w:r>
    </w:p>
    <w:p w:rsidR="00C975B7" w:rsidRPr="00C975B7" w:rsidRDefault="00C975B7" w:rsidP="00C975B7">
      <w:pPr>
        <w:spacing w:line="330" w:lineRule="atLeast"/>
        <w:ind w:firstLine="0"/>
        <w:jc w:val="left"/>
        <w:textAlignment w:val="baseline"/>
        <w:rPr>
          <w:rFonts w:ascii="Times New Roman" w:eastAsia="Times New Roman" w:hAnsi="Times New Roman" w:cs="Times New Roman"/>
          <w:color w:val="000000"/>
          <w:sz w:val="21"/>
          <w:szCs w:val="21"/>
          <w:lang w:eastAsia="ru-RU"/>
        </w:rPr>
      </w:pPr>
      <w:r w:rsidRPr="00C975B7">
        <w:rPr>
          <w:rFonts w:ascii="Times New Roman" w:eastAsia="Times New Roman" w:hAnsi="Times New Roman" w:cs="Times New Roman"/>
          <w:b/>
          <w:bCs/>
          <w:i/>
          <w:iCs/>
          <w:color w:val="000000"/>
          <w:sz w:val="21"/>
          <w:szCs w:val="21"/>
          <w:bdr w:val="none" w:sz="0" w:space="0" w:color="auto" w:frame="1"/>
          <w:lang w:eastAsia="ru-RU"/>
        </w:rPr>
        <w:lastRenderedPageBreak/>
        <w:t xml:space="preserve">М. В. </w:t>
      </w:r>
      <w:proofErr w:type="spellStart"/>
      <w:r w:rsidRPr="00C975B7">
        <w:rPr>
          <w:rFonts w:ascii="Times New Roman" w:eastAsia="Times New Roman" w:hAnsi="Times New Roman" w:cs="Times New Roman"/>
          <w:b/>
          <w:bCs/>
          <w:i/>
          <w:iCs/>
          <w:color w:val="000000"/>
          <w:sz w:val="21"/>
          <w:szCs w:val="21"/>
          <w:bdr w:val="none" w:sz="0" w:space="0" w:color="auto" w:frame="1"/>
          <w:lang w:eastAsia="ru-RU"/>
        </w:rPr>
        <w:t>Бойкина</w:t>
      </w:r>
      <w:proofErr w:type="spellEnd"/>
      <w:r w:rsidRPr="00C975B7">
        <w:rPr>
          <w:rFonts w:ascii="Times New Roman" w:eastAsia="Times New Roman" w:hAnsi="Times New Roman" w:cs="Times New Roman"/>
          <w:color w:val="000000"/>
          <w:sz w:val="21"/>
          <w:szCs w:val="21"/>
          <w:lang w:eastAsia="ru-RU"/>
        </w:rPr>
        <w:t>, методист центра начального образования (раздел 2)</w:t>
      </w:r>
    </w:p>
    <w:p w:rsidR="00C975B7" w:rsidRPr="00C975B7" w:rsidRDefault="00C975B7" w:rsidP="00C975B7">
      <w:pPr>
        <w:spacing w:after="150" w:line="330" w:lineRule="atLeast"/>
        <w:ind w:firstLine="0"/>
        <w:jc w:val="left"/>
        <w:textAlignment w:val="baseline"/>
        <w:rPr>
          <w:rFonts w:ascii="Times New Roman" w:eastAsia="Times New Roman" w:hAnsi="Times New Roman" w:cs="Times New Roman"/>
          <w:color w:val="000000"/>
          <w:sz w:val="21"/>
          <w:szCs w:val="21"/>
          <w:lang w:eastAsia="ru-RU"/>
        </w:rPr>
      </w:pPr>
      <w:r w:rsidRPr="00C975B7">
        <w:rPr>
          <w:rFonts w:ascii="Times New Roman" w:eastAsia="Times New Roman" w:hAnsi="Times New Roman" w:cs="Times New Roman"/>
          <w:color w:val="000000"/>
          <w:sz w:val="21"/>
          <w:szCs w:val="21"/>
          <w:lang w:eastAsia="ru-RU"/>
        </w:rPr>
        <w:t>Рецензенты:</w:t>
      </w:r>
    </w:p>
    <w:p w:rsidR="00C975B7" w:rsidRPr="00C975B7" w:rsidRDefault="00C975B7" w:rsidP="00C975B7">
      <w:pPr>
        <w:spacing w:line="330" w:lineRule="atLeast"/>
        <w:ind w:firstLine="0"/>
        <w:jc w:val="left"/>
        <w:textAlignment w:val="baseline"/>
        <w:rPr>
          <w:rFonts w:ascii="Times New Roman" w:eastAsia="Times New Roman" w:hAnsi="Times New Roman" w:cs="Times New Roman"/>
          <w:color w:val="000000"/>
          <w:sz w:val="21"/>
          <w:szCs w:val="21"/>
          <w:lang w:eastAsia="ru-RU"/>
        </w:rPr>
      </w:pPr>
      <w:r w:rsidRPr="00C975B7">
        <w:rPr>
          <w:rFonts w:ascii="Times New Roman" w:eastAsia="Times New Roman" w:hAnsi="Times New Roman" w:cs="Times New Roman"/>
          <w:b/>
          <w:bCs/>
          <w:i/>
          <w:iCs/>
          <w:color w:val="000000"/>
          <w:sz w:val="21"/>
          <w:szCs w:val="21"/>
          <w:bdr w:val="none" w:sz="0" w:space="0" w:color="auto" w:frame="1"/>
          <w:lang w:eastAsia="ru-RU"/>
        </w:rPr>
        <w:t>О. Н. Журавлева,</w:t>
      </w:r>
      <w:r w:rsidRPr="00B454D6">
        <w:rPr>
          <w:rFonts w:ascii="Times New Roman" w:eastAsia="Times New Roman" w:hAnsi="Times New Roman" w:cs="Times New Roman"/>
          <w:color w:val="000000"/>
          <w:sz w:val="21"/>
          <w:lang w:eastAsia="ru-RU"/>
        </w:rPr>
        <w:t> </w:t>
      </w:r>
      <w:r w:rsidRPr="00C975B7">
        <w:rPr>
          <w:rFonts w:ascii="Times New Roman" w:eastAsia="Times New Roman" w:hAnsi="Times New Roman" w:cs="Times New Roman"/>
          <w:color w:val="000000"/>
          <w:sz w:val="21"/>
          <w:szCs w:val="21"/>
          <w:lang w:eastAsia="ru-RU"/>
        </w:rPr>
        <w:t>кандидат педагогических наук, доцент кафедры</w:t>
      </w:r>
    </w:p>
    <w:p w:rsidR="00C975B7" w:rsidRPr="00C975B7" w:rsidRDefault="00C975B7" w:rsidP="00C975B7">
      <w:pPr>
        <w:spacing w:after="150" w:line="330" w:lineRule="atLeast"/>
        <w:ind w:firstLine="0"/>
        <w:jc w:val="left"/>
        <w:textAlignment w:val="baseline"/>
        <w:rPr>
          <w:rFonts w:ascii="Times New Roman" w:eastAsia="Times New Roman" w:hAnsi="Times New Roman" w:cs="Times New Roman"/>
          <w:color w:val="000000"/>
          <w:sz w:val="21"/>
          <w:szCs w:val="21"/>
          <w:lang w:eastAsia="ru-RU"/>
        </w:rPr>
      </w:pPr>
      <w:r w:rsidRPr="00C975B7">
        <w:rPr>
          <w:rFonts w:ascii="Times New Roman" w:eastAsia="Times New Roman" w:hAnsi="Times New Roman" w:cs="Times New Roman"/>
          <w:color w:val="000000"/>
          <w:sz w:val="21"/>
          <w:szCs w:val="21"/>
          <w:lang w:eastAsia="ru-RU"/>
        </w:rPr>
        <w:t>социально-гуманитарного образования;</w:t>
      </w:r>
    </w:p>
    <w:p w:rsidR="00C975B7" w:rsidRPr="00C975B7" w:rsidRDefault="00C975B7" w:rsidP="00C975B7">
      <w:pPr>
        <w:spacing w:line="330" w:lineRule="atLeast"/>
        <w:ind w:firstLine="0"/>
        <w:jc w:val="left"/>
        <w:textAlignment w:val="baseline"/>
        <w:rPr>
          <w:rFonts w:ascii="Times New Roman" w:eastAsia="Times New Roman" w:hAnsi="Times New Roman" w:cs="Times New Roman"/>
          <w:color w:val="000000"/>
          <w:sz w:val="21"/>
          <w:szCs w:val="21"/>
          <w:lang w:eastAsia="ru-RU"/>
        </w:rPr>
      </w:pPr>
      <w:r w:rsidRPr="00C975B7">
        <w:rPr>
          <w:rFonts w:ascii="Times New Roman" w:eastAsia="Times New Roman" w:hAnsi="Times New Roman" w:cs="Times New Roman"/>
          <w:b/>
          <w:bCs/>
          <w:i/>
          <w:iCs/>
          <w:color w:val="000000"/>
          <w:sz w:val="21"/>
          <w:szCs w:val="21"/>
          <w:bdr w:val="none" w:sz="0" w:space="0" w:color="auto" w:frame="1"/>
          <w:lang w:eastAsia="ru-RU"/>
        </w:rPr>
        <w:t>А. В. Захарова,</w:t>
      </w:r>
      <w:r w:rsidRPr="00B454D6">
        <w:rPr>
          <w:rFonts w:ascii="Times New Roman" w:eastAsia="Times New Roman" w:hAnsi="Times New Roman" w:cs="Times New Roman"/>
          <w:color w:val="000000"/>
          <w:sz w:val="21"/>
          <w:lang w:eastAsia="ru-RU"/>
        </w:rPr>
        <w:t> </w:t>
      </w:r>
      <w:r w:rsidRPr="00C975B7">
        <w:rPr>
          <w:rFonts w:ascii="Times New Roman" w:eastAsia="Times New Roman" w:hAnsi="Times New Roman" w:cs="Times New Roman"/>
          <w:color w:val="000000"/>
          <w:sz w:val="21"/>
          <w:szCs w:val="21"/>
          <w:lang w:eastAsia="ru-RU"/>
        </w:rPr>
        <w:t>методист по</w:t>
      </w:r>
      <w:r w:rsidRPr="00B454D6">
        <w:rPr>
          <w:rFonts w:ascii="Times New Roman" w:eastAsia="Times New Roman" w:hAnsi="Times New Roman" w:cs="Times New Roman"/>
          <w:color w:val="000000"/>
          <w:sz w:val="21"/>
          <w:lang w:eastAsia="ru-RU"/>
        </w:rPr>
        <w:t> </w:t>
      </w:r>
      <w:hyperlink r:id="rId6" w:tooltip="Воспитательная работа" w:history="1">
        <w:r w:rsidRPr="00B454D6">
          <w:rPr>
            <w:rFonts w:ascii="Times New Roman" w:eastAsia="Times New Roman" w:hAnsi="Times New Roman" w:cs="Times New Roman"/>
            <w:color w:val="743399"/>
            <w:sz w:val="21"/>
            <w:lang w:eastAsia="ru-RU"/>
          </w:rPr>
          <w:t>воспитательной работе</w:t>
        </w:r>
      </w:hyperlink>
      <w:r w:rsidRPr="00B454D6">
        <w:rPr>
          <w:rFonts w:ascii="Times New Roman" w:eastAsia="Times New Roman" w:hAnsi="Times New Roman" w:cs="Times New Roman"/>
          <w:color w:val="000000"/>
          <w:sz w:val="21"/>
          <w:lang w:eastAsia="ru-RU"/>
        </w:rPr>
        <w:t> </w:t>
      </w:r>
      <w:r w:rsidRPr="00C975B7">
        <w:rPr>
          <w:rFonts w:ascii="Times New Roman" w:eastAsia="Times New Roman" w:hAnsi="Times New Roman" w:cs="Times New Roman"/>
          <w:color w:val="000000"/>
          <w:sz w:val="21"/>
          <w:szCs w:val="21"/>
          <w:lang w:eastAsia="ru-RU"/>
        </w:rPr>
        <w:t>НМЦ Московского района</w:t>
      </w:r>
    </w:p>
    <w:p w:rsidR="00C975B7" w:rsidRPr="00C975B7" w:rsidRDefault="00C975B7" w:rsidP="00C975B7">
      <w:pPr>
        <w:spacing w:after="150" w:line="330" w:lineRule="atLeast"/>
        <w:ind w:firstLine="0"/>
        <w:jc w:val="left"/>
        <w:textAlignment w:val="baseline"/>
        <w:rPr>
          <w:rFonts w:ascii="Times New Roman" w:eastAsia="Times New Roman" w:hAnsi="Times New Roman" w:cs="Times New Roman"/>
          <w:color w:val="000000"/>
          <w:sz w:val="21"/>
          <w:szCs w:val="21"/>
          <w:lang w:eastAsia="ru-RU"/>
        </w:rPr>
      </w:pPr>
      <w:r w:rsidRPr="00C975B7">
        <w:rPr>
          <w:rFonts w:ascii="Times New Roman" w:eastAsia="Times New Roman" w:hAnsi="Times New Roman" w:cs="Times New Roman"/>
          <w:color w:val="000000"/>
          <w:sz w:val="21"/>
          <w:szCs w:val="21"/>
          <w:lang w:eastAsia="ru-RU"/>
        </w:rPr>
        <w:t>Научный редактор</w:t>
      </w:r>
    </w:p>
    <w:p w:rsidR="00C975B7" w:rsidRPr="00C975B7" w:rsidRDefault="00C975B7" w:rsidP="00C975B7">
      <w:pPr>
        <w:spacing w:line="330" w:lineRule="atLeast"/>
        <w:ind w:firstLine="0"/>
        <w:jc w:val="left"/>
        <w:textAlignment w:val="baseline"/>
        <w:rPr>
          <w:rFonts w:ascii="Times New Roman" w:eastAsia="Times New Roman" w:hAnsi="Times New Roman" w:cs="Times New Roman"/>
          <w:color w:val="000000"/>
          <w:sz w:val="21"/>
          <w:szCs w:val="21"/>
          <w:lang w:eastAsia="ru-RU"/>
        </w:rPr>
      </w:pPr>
      <w:r w:rsidRPr="00C975B7">
        <w:rPr>
          <w:rFonts w:ascii="Times New Roman" w:eastAsia="Times New Roman" w:hAnsi="Times New Roman" w:cs="Times New Roman"/>
          <w:b/>
          <w:bCs/>
          <w:i/>
          <w:iCs/>
          <w:color w:val="000000"/>
          <w:sz w:val="21"/>
          <w:szCs w:val="21"/>
          <w:bdr w:val="none" w:sz="0" w:space="0" w:color="auto" w:frame="1"/>
          <w:lang w:eastAsia="ru-RU"/>
        </w:rPr>
        <w:t xml:space="preserve">С. В. </w:t>
      </w:r>
      <w:proofErr w:type="spellStart"/>
      <w:r w:rsidRPr="00C975B7">
        <w:rPr>
          <w:rFonts w:ascii="Times New Roman" w:eastAsia="Times New Roman" w:hAnsi="Times New Roman" w:cs="Times New Roman"/>
          <w:b/>
          <w:bCs/>
          <w:i/>
          <w:iCs/>
          <w:color w:val="000000"/>
          <w:sz w:val="21"/>
          <w:szCs w:val="21"/>
          <w:bdr w:val="none" w:sz="0" w:space="0" w:color="auto" w:frame="1"/>
          <w:lang w:eastAsia="ru-RU"/>
        </w:rPr>
        <w:t>Жолован</w:t>
      </w:r>
      <w:proofErr w:type="spellEnd"/>
      <w:r w:rsidRPr="00C975B7">
        <w:rPr>
          <w:rFonts w:ascii="Times New Roman" w:eastAsia="Times New Roman" w:hAnsi="Times New Roman" w:cs="Times New Roman"/>
          <w:color w:val="000000"/>
          <w:sz w:val="21"/>
          <w:szCs w:val="21"/>
          <w:lang w:eastAsia="ru-RU"/>
        </w:rPr>
        <w:t>, кандидат педагогических наук,</w:t>
      </w:r>
    </w:p>
    <w:p w:rsidR="00C975B7" w:rsidRPr="00C975B7" w:rsidRDefault="00C975B7" w:rsidP="00C975B7">
      <w:pPr>
        <w:spacing w:after="150" w:line="330" w:lineRule="atLeast"/>
        <w:ind w:firstLine="0"/>
        <w:jc w:val="left"/>
        <w:textAlignment w:val="baseline"/>
        <w:rPr>
          <w:rFonts w:ascii="Times New Roman" w:eastAsia="Times New Roman" w:hAnsi="Times New Roman" w:cs="Times New Roman"/>
          <w:color w:val="000000"/>
          <w:sz w:val="21"/>
          <w:szCs w:val="21"/>
          <w:lang w:eastAsia="ru-RU"/>
        </w:rPr>
      </w:pPr>
      <w:r w:rsidRPr="00C975B7">
        <w:rPr>
          <w:rFonts w:ascii="Times New Roman" w:eastAsia="Times New Roman" w:hAnsi="Times New Roman" w:cs="Times New Roman"/>
          <w:color w:val="000000"/>
          <w:sz w:val="21"/>
          <w:szCs w:val="21"/>
          <w:lang w:eastAsia="ru-RU"/>
        </w:rPr>
        <w:t xml:space="preserve">ректор </w:t>
      </w:r>
      <w:proofErr w:type="spellStart"/>
      <w:r w:rsidRPr="00C975B7">
        <w:rPr>
          <w:rFonts w:ascii="Times New Roman" w:eastAsia="Times New Roman" w:hAnsi="Times New Roman" w:cs="Times New Roman"/>
          <w:color w:val="000000"/>
          <w:sz w:val="21"/>
          <w:szCs w:val="21"/>
          <w:lang w:eastAsia="ru-RU"/>
        </w:rPr>
        <w:t>СПбАППО</w:t>
      </w:r>
      <w:proofErr w:type="spellEnd"/>
    </w:p>
    <w:tbl>
      <w:tblPr>
        <w:tblW w:w="0" w:type="auto"/>
        <w:tblBorders>
          <w:top w:val="single" w:sz="2" w:space="0" w:color="E7E7E7"/>
          <w:left w:val="single" w:sz="2" w:space="0" w:color="E7E7E7"/>
          <w:bottom w:val="single" w:sz="2" w:space="0" w:color="E7E7E7"/>
          <w:right w:val="single" w:sz="2" w:space="0" w:color="E7E7E7"/>
        </w:tblBorders>
        <w:shd w:val="clear" w:color="auto" w:fill="FFFFFF"/>
        <w:tblCellMar>
          <w:left w:w="0" w:type="dxa"/>
          <w:right w:w="0" w:type="dxa"/>
        </w:tblCellMar>
        <w:tblLook w:val="04A0"/>
      </w:tblPr>
      <w:tblGrid>
        <w:gridCol w:w="430"/>
        <w:gridCol w:w="9211"/>
      </w:tblGrid>
      <w:tr w:rsidR="00C975B7" w:rsidRPr="00C975B7" w:rsidTr="00C975B7">
        <w:tc>
          <w:tcPr>
            <w:tcW w:w="0" w:type="auto"/>
            <w:tcBorders>
              <w:top w:val="single" w:sz="2" w:space="0" w:color="E7E7E7"/>
              <w:left w:val="nil"/>
              <w:bottom w:val="nil"/>
              <w:right w:val="nil"/>
            </w:tcBorders>
            <w:shd w:val="clear" w:color="auto" w:fill="auto"/>
            <w:tcMar>
              <w:top w:w="30" w:type="dxa"/>
              <w:left w:w="30" w:type="dxa"/>
              <w:bottom w:w="30" w:type="dxa"/>
              <w:right w:w="30" w:type="dxa"/>
            </w:tcMar>
            <w:vAlign w:val="bottom"/>
            <w:hideMark/>
          </w:tcPr>
          <w:p w:rsidR="00C975B7" w:rsidRPr="00C975B7" w:rsidRDefault="00C975B7" w:rsidP="00C975B7">
            <w:pPr>
              <w:spacing w:after="150"/>
              <w:ind w:left="30" w:right="30" w:firstLine="0"/>
              <w:jc w:val="left"/>
              <w:textAlignment w:val="baseline"/>
              <w:rPr>
                <w:rFonts w:ascii="Times New Roman" w:eastAsia="Times New Roman" w:hAnsi="Times New Roman" w:cs="Times New Roman"/>
                <w:color w:val="000000"/>
                <w:sz w:val="18"/>
                <w:szCs w:val="18"/>
                <w:lang w:eastAsia="ru-RU"/>
              </w:rPr>
            </w:pPr>
            <w:r w:rsidRPr="00C975B7">
              <w:rPr>
                <w:rFonts w:ascii="Times New Roman" w:eastAsia="Times New Roman" w:hAnsi="Times New Roman" w:cs="Times New Roman"/>
                <w:color w:val="000000"/>
                <w:sz w:val="18"/>
                <w:szCs w:val="18"/>
                <w:lang w:eastAsia="ru-RU"/>
              </w:rPr>
              <w:t>А72</w:t>
            </w:r>
          </w:p>
        </w:tc>
        <w:tc>
          <w:tcPr>
            <w:tcW w:w="0" w:type="auto"/>
            <w:tcBorders>
              <w:top w:val="single" w:sz="2" w:space="0" w:color="E7E7E7"/>
              <w:left w:val="nil"/>
              <w:bottom w:val="nil"/>
              <w:right w:val="nil"/>
            </w:tcBorders>
            <w:shd w:val="clear" w:color="auto" w:fill="auto"/>
            <w:tcMar>
              <w:top w:w="30" w:type="dxa"/>
              <w:left w:w="30" w:type="dxa"/>
              <w:bottom w:w="30" w:type="dxa"/>
              <w:right w:w="30" w:type="dxa"/>
            </w:tcMar>
            <w:vAlign w:val="bottom"/>
            <w:hideMark/>
          </w:tcPr>
          <w:p w:rsidR="00C975B7" w:rsidRPr="00C975B7" w:rsidRDefault="00C975B7" w:rsidP="00C975B7">
            <w:pPr>
              <w:ind w:left="30" w:right="30" w:firstLine="0"/>
              <w:jc w:val="left"/>
              <w:textAlignment w:val="baseline"/>
              <w:rPr>
                <w:rFonts w:ascii="Times New Roman" w:eastAsia="Times New Roman" w:hAnsi="Times New Roman" w:cs="Times New Roman"/>
                <w:color w:val="000000"/>
                <w:sz w:val="18"/>
                <w:szCs w:val="18"/>
                <w:lang w:eastAsia="ru-RU"/>
              </w:rPr>
            </w:pPr>
            <w:proofErr w:type="spellStart"/>
            <w:r w:rsidRPr="00C975B7">
              <w:rPr>
                <w:rFonts w:ascii="Times New Roman" w:eastAsia="Times New Roman" w:hAnsi="Times New Roman" w:cs="Times New Roman"/>
                <w:b/>
                <w:bCs/>
                <w:color w:val="000000"/>
                <w:sz w:val="18"/>
                <w:szCs w:val="18"/>
                <w:bdr w:val="none" w:sz="0" w:space="0" w:color="auto" w:frame="1"/>
                <w:lang w:eastAsia="ru-RU"/>
              </w:rPr>
              <w:t>Антикоррупционное</w:t>
            </w:r>
            <w:proofErr w:type="spellEnd"/>
            <w:r w:rsidRPr="00C975B7">
              <w:rPr>
                <w:rFonts w:ascii="Times New Roman" w:eastAsia="Times New Roman" w:hAnsi="Times New Roman" w:cs="Times New Roman"/>
                <w:b/>
                <w:bCs/>
                <w:color w:val="000000"/>
                <w:sz w:val="18"/>
                <w:szCs w:val="18"/>
                <w:bdr w:val="none" w:sz="0" w:space="0" w:color="auto" w:frame="1"/>
                <w:lang w:eastAsia="ru-RU"/>
              </w:rPr>
              <w:t xml:space="preserve"> воспитание: система воспитательной работы по формированию у учащихся </w:t>
            </w:r>
            <w:proofErr w:type="spellStart"/>
            <w:r w:rsidRPr="00C975B7">
              <w:rPr>
                <w:rFonts w:ascii="Times New Roman" w:eastAsia="Times New Roman" w:hAnsi="Times New Roman" w:cs="Times New Roman"/>
                <w:b/>
                <w:bCs/>
                <w:color w:val="000000"/>
                <w:sz w:val="18"/>
                <w:szCs w:val="18"/>
                <w:bdr w:val="none" w:sz="0" w:space="0" w:color="auto" w:frame="1"/>
                <w:lang w:eastAsia="ru-RU"/>
              </w:rPr>
              <w:t>антикоррупционного</w:t>
            </w:r>
            <w:proofErr w:type="spellEnd"/>
            <w:r w:rsidRPr="00C975B7">
              <w:rPr>
                <w:rFonts w:ascii="Times New Roman" w:eastAsia="Times New Roman" w:hAnsi="Times New Roman" w:cs="Times New Roman"/>
                <w:b/>
                <w:bCs/>
                <w:color w:val="000000"/>
                <w:sz w:val="18"/>
                <w:szCs w:val="18"/>
                <w:bdr w:val="none" w:sz="0" w:space="0" w:color="auto" w:frame="1"/>
                <w:lang w:eastAsia="ru-RU"/>
              </w:rPr>
              <w:t xml:space="preserve"> мировоззрения в образовательном учреждении:</w:t>
            </w:r>
            <w:r w:rsidRPr="00B454D6">
              <w:rPr>
                <w:rFonts w:ascii="Times New Roman" w:eastAsia="Times New Roman" w:hAnsi="Times New Roman" w:cs="Times New Roman"/>
                <w:b/>
                <w:bCs/>
                <w:color w:val="000000"/>
                <w:sz w:val="18"/>
                <w:lang w:eastAsia="ru-RU"/>
              </w:rPr>
              <w:t> </w:t>
            </w:r>
            <w:hyperlink r:id="rId7" w:tooltip="Методические рекомендации" w:history="1">
              <w:r w:rsidRPr="00B454D6">
                <w:rPr>
                  <w:rFonts w:ascii="Times New Roman" w:eastAsia="Times New Roman" w:hAnsi="Times New Roman" w:cs="Times New Roman"/>
                  <w:color w:val="743399"/>
                  <w:sz w:val="18"/>
                  <w:lang w:eastAsia="ru-RU"/>
                </w:rPr>
                <w:t>методические рекомендации</w:t>
              </w:r>
            </w:hyperlink>
            <w:r w:rsidRPr="00B454D6">
              <w:rPr>
                <w:rFonts w:ascii="Times New Roman" w:eastAsia="Times New Roman" w:hAnsi="Times New Roman" w:cs="Times New Roman"/>
                <w:color w:val="000000"/>
                <w:sz w:val="18"/>
                <w:lang w:eastAsia="ru-RU"/>
              </w:rPr>
              <w:t> </w:t>
            </w:r>
            <w:r w:rsidRPr="00C975B7">
              <w:rPr>
                <w:rFonts w:ascii="Times New Roman" w:eastAsia="Times New Roman" w:hAnsi="Times New Roman" w:cs="Times New Roman"/>
                <w:color w:val="000000"/>
                <w:sz w:val="18"/>
                <w:szCs w:val="18"/>
                <w:lang w:eastAsia="ru-RU"/>
              </w:rPr>
              <w:t xml:space="preserve">/ Е. Н. </w:t>
            </w:r>
            <w:proofErr w:type="spellStart"/>
            <w:r w:rsidRPr="00C975B7">
              <w:rPr>
                <w:rFonts w:ascii="Times New Roman" w:eastAsia="Times New Roman" w:hAnsi="Times New Roman" w:cs="Times New Roman"/>
                <w:color w:val="000000"/>
                <w:sz w:val="18"/>
                <w:szCs w:val="18"/>
                <w:lang w:eastAsia="ru-RU"/>
              </w:rPr>
              <w:t>Бары-шников</w:t>
            </w:r>
            <w:proofErr w:type="spellEnd"/>
            <w:r w:rsidRPr="00C975B7">
              <w:rPr>
                <w:rFonts w:ascii="Times New Roman" w:eastAsia="Times New Roman" w:hAnsi="Times New Roman" w:cs="Times New Roman"/>
                <w:color w:val="000000"/>
                <w:sz w:val="18"/>
                <w:szCs w:val="18"/>
                <w:lang w:eastAsia="ru-RU"/>
              </w:rPr>
              <w:t xml:space="preserve">, Н. В. Григорян, Л. М. </w:t>
            </w:r>
            <w:proofErr w:type="spellStart"/>
            <w:r w:rsidRPr="00C975B7">
              <w:rPr>
                <w:rFonts w:ascii="Times New Roman" w:eastAsia="Times New Roman" w:hAnsi="Times New Roman" w:cs="Times New Roman"/>
                <w:color w:val="000000"/>
                <w:sz w:val="18"/>
                <w:szCs w:val="18"/>
                <w:lang w:eastAsia="ru-RU"/>
              </w:rPr>
              <w:t>Беловицкая</w:t>
            </w:r>
            <w:proofErr w:type="spellEnd"/>
            <w:r w:rsidRPr="00C975B7">
              <w:rPr>
                <w:rFonts w:ascii="Times New Roman" w:eastAsia="Times New Roman" w:hAnsi="Times New Roman" w:cs="Times New Roman"/>
                <w:color w:val="000000"/>
                <w:sz w:val="18"/>
                <w:szCs w:val="18"/>
                <w:lang w:eastAsia="ru-RU"/>
              </w:rPr>
              <w:t xml:space="preserve">, М. В. </w:t>
            </w:r>
            <w:proofErr w:type="spellStart"/>
            <w:r w:rsidRPr="00C975B7">
              <w:rPr>
                <w:rFonts w:ascii="Times New Roman" w:eastAsia="Times New Roman" w:hAnsi="Times New Roman" w:cs="Times New Roman"/>
                <w:color w:val="000000"/>
                <w:sz w:val="18"/>
                <w:szCs w:val="18"/>
                <w:lang w:eastAsia="ru-RU"/>
              </w:rPr>
              <w:t>Бойкина</w:t>
            </w:r>
            <w:proofErr w:type="spellEnd"/>
            <w:r w:rsidRPr="00C975B7">
              <w:rPr>
                <w:rFonts w:ascii="Times New Roman" w:eastAsia="Times New Roman" w:hAnsi="Times New Roman" w:cs="Times New Roman"/>
                <w:color w:val="000000"/>
                <w:sz w:val="18"/>
                <w:szCs w:val="18"/>
                <w:lang w:eastAsia="ru-RU"/>
              </w:rPr>
              <w:t xml:space="preserve">; под </w:t>
            </w:r>
            <w:proofErr w:type="spellStart"/>
            <w:r w:rsidRPr="00C975B7">
              <w:rPr>
                <w:rFonts w:ascii="Times New Roman" w:eastAsia="Times New Roman" w:hAnsi="Times New Roman" w:cs="Times New Roman"/>
                <w:color w:val="000000"/>
                <w:sz w:val="18"/>
                <w:szCs w:val="18"/>
                <w:lang w:eastAsia="ru-RU"/>
              </w:rPr>
              <w:t>науч</w:t>
            </w:r>
            <w:proofErr w:type="spellEnd"/>
            <w:r w:rsidRPr="00C975B7">
              <w:rPr>
                <w:rFonts w:ascii="Times New Roman" w:eastAsia="Times New Roman" w:hAnsi="Times New Roman" w:cs="Times New Roman"/>
                <w:color w:val="000000"/>
                <w:sz w:val="18"/>
                <w:szCs w:val="18"/>
                <w:lang w:eastAsia="ru-RU"/>
              </w:rPr>
              <w:t xml:space="preserve">. ред. С. В. </w:t>
            </w:r>
            <w:proofErr w:type="spellStart"/>
            <w:r w:rsidRPr="00C975B7">
              <w:rPr>
                <w:rFonts w:ascii="Times New Roman" w:eastAsia="Times New Roman" w:hAnsi="Times New Roman" w:cs="Times New Roman"/>
                <w:color w:val="000000"/>
                <w:sz w:val="18"/>
                <w:szCs w:val="18"/>
                <w:lang w:eastAsia="ru-RU"/>
              </w:rPr>
              <w:t>Жолована</w:t>
            </w:r>
            <w:proofErr w:type="spellEnd"/>
            <w:r w:rsidRPr="00C975B7">
              <w:rPr>
                <w:rFonts w:ascii="Times New Roman" w:eastAsia="Times New Roman" w:hAnsi="Times New Roman" w:cs="Times New Roman"/>
                <w:color w:val="000000"/>
                <w:sz w:val="18"/>
                <w:szCs w:val="18"/>
                <w:lang w:eastAsia="ru-RU"/>
              </w:rPr>
              <w:t xml:space="preserve">. – СПб.: </w:t>
            </w:r>
            <w:proofErr w:type="spellStart"/>
            <w:r w:rsidRPr="00C975B7">
              <w:rPr>
                <w:rFonts w:ascii="Times New Roman" w:eastAsia="Times New Roman" w:hAnsi="Times New Roman" w:cs="Times New Roman"/>
                <w:color w:val="000000"/>
                <w:sz w:val="18"/>
                <w:szCs w:val="18"/>
                <w:lang w:eastAsia="ru-RU"/>
              </w:rPr>
              <w:t>СПбАППО</w:t>
            </w:r>
            <w:proofErr w:type="spellEnd"/>
            <w:r w:rsidRPr="00C975B7">
              <w:rPr>
                <w:rFonts w:ascii="Times New Roman" w:eastAsia="Times New Roman" w:hAnsi="Times New Roman" w:cs="Times New Roman"/>
                <w:color w:val="000000"/>
                <w:sz w:val="18"/>
                <w:szCs w:val="18"/>
                <w:lang w:eastAsia="ru-RU"/>
              </w:rPr>
              <w:t>, 2010. – (Петербургский опыт общего образования). – 59 с. – ISBN 978-5-7434-0539-8</w:t>
            </w:r>
          </w:p>
        </w:tc>
      </w:tr>
    </w:tbl>
    <w:p w:rsidR="00C975B7" w:rsidRPr="00C975B7" w:rsidRDefault="00C975B7" w:rsidP="00C975B7">
      <w:pPr>
        <w:spacing w:after="150" w:line="330" w:lineRule="atLeast"/>
        <w:ind w:firstLine="0"/>
        <w:jc w:val="left"/>
        <w:textAlignment w:val="baseline"/>
        <w:rPr>
          <w:rFonts w:ascii="Times New Roman" w:eastAsia="Times New Roman" w:hAnsi="Times New Roman" w:cs="Times New Roman"/>
          <w:color w:val="000000"/>
          <w:sz w:val="21"/>
          <w:szCs w:val="21"/>
          <w:lang w:eastAsia="ru-RU"/>
        </w:rPr>
      </w:pPr>
      <w:r w:rsidRPr="00C975B7">
        <w:rPr>
          <w:rFonts w:ascii="Times New Roman" w:eastAsia="Times New Roman" w:hAnsi="Times New Roman" w:cs="Times New Roman"/>
          <w:color w:val="000000"/>
          <w:sz w:val="21"/>
          <w:szCs w:val="21"/>
          <w:lang w:eastAsia="ru-RU"/>
        </w:rPr>
        <w:t xml:space="preserve">В пособии приводятся методические рекомендации, разработанные учеными и методистами Санкт-Петербурга и представляющие собой особый взгляд на осуществление </w:t>
      </w:r>
      <w:proofErr w:type="spellStart"/>
      <w:r w:rsidRPr="00C975B7">
        <w:rPr>
          <w:rFonts w:ascii="Times New Roman" w:eastAsia="Times New Roman" w:hAnsi="Times New Roman" w:cs="Times New Roman"/>
          <w:color w:val="000000"/>
          <w:sz w:val="21"/>
          <w:szCs w:val="21"/>
          <w:lang w:eastAsia="ru-RU"/>
        </w:rPr>
        <w:t>антикоррупционного</w:t>
      </w:r>
      <w:proofErr w:type="spellEnd"/>
      <w:r w:rsidRPr="00C975B7">
        <w:rPr>
          <w:rFonts w:ascii="Times New Roman" w:eastAsia="Times New Roman" w:hAnsi="Times New Roman" w:cs="Times New Roman"/>
          <w:color w:val="000000"/>
          <w:sz w:val="21"/>
          <w:szCs w:val="21"/>
          <w:lang w:eastAsia="ru-RU"/>
        </w:rPr>
        <w:t xml:space="preserve"> воспитания в образовательном учреждении.</w:t>
      </w:r>
    </w:p>
    <w:p w:rsidR="00C975B7" w:rsidRPr="00C975B7" w:rsidRDefault="00C975B7" w:rsidP="00C975B7">
      <w:pPr>
        <w:spacing w:line="330" w:lineRule="atLeast"/>
        <w:ind w:firstLine="0"/>
        <w:jc w:val="left"/>
        <w:textAlignment w:val="baseline"/>
        <w:rPr>
          <w:rFonts w:ascii="Times New Roman" w:eastAsia="Times New Roman" w:hAnsi="Times New Roman" w:cs="Times New Roman"/>
          <w:color w:val="000000"/>
          <w:sz w:val="21"/>
          <w:szCs w:val="21"/>
          <w:lang w:eastAsia="ru-RU"/>
        </w:rPr>
      </w:pPr>
      <w:r w:rsidRPr="00C975B7">
        <w:rPr>
          <w:rFonts w:ascii="Times New Roman" w:eastAsia="Times New Roman" w:hAnsi="Times New Roman" w:cs="Times New Roman"/>
          <w:color w:val="000000"/>
          <w:sz w:val="21"/>
          <w:szCs w:val="21"/>
          <w:lang w:eastAsia="ru-RU"/>
        </w:rPr>
        <w:t>Пособие адресовано</w:t>
      </w:r>
      <w:r w:rsidRPr="00B454D6">
        <w:rPr>
          <w:rFonts w:ascii="Times New Roman" w:eastAsia="Times New Roman" w:hAnsi="Times New Roman" w:cs="Times New Roman"/>
          <w:color w:val="000000"/>
          <w:sz w:val="21"/>
          <w:lang w:eastAsia="ru-RU"/>
        </w:rPr>
        <w:t> </w:t>
      </w:r>
      <w:hyperlink r:id="rId8" w:tooltip="Классные руководители" w:history="1">
        <w:r w:rsidRPr="00B454D6">
          <w:rPr>
            <w:rFonts w:ascii="Times New Roman" w:eastAsia="Times New Roman" w:hAnsi="Times New Roman" w:cs="Times New Roman"/>
            <w:sz w:val="21"/>
            <w:lang w:eastAsia="ru-RU"/>
          </w:rPr>
          <w:t>классным руководителям</w:t>
        </w:r>
      </w:hyperlink>
      <w:r w:rsidRPr="00B454D6">
        <w:rPr>
          <w:rFonts w:ascii="Times New Roman" w:eastAsia="Times New Roman" w:hAnsi="Times New Roman" w:cs="Times New Roman"/>
          <w:sz w:val="21"/>
          <w:lang w:eastAsia="ru-RU"/>
        </w:rPr>
        <w:t> </w:t>
      </w:r>
      <w:r w:rsidRPr="00C975B7">
        <w:rPr>
          <w:rFonts w:ascii="Times New Roman" w:eastAsia="Times New Roman" w:hAnsi="Times New Roman" w:cs="Times New Roman"/>
          <w:sz w:val="21"/>
          <w:szCs w:val="21"/>
          <w:lang w:eastAsia="ru-RU"/>
        </w:rPr>
        <w:t>и</w:t>
      </w:r>
      <w:r w:rsidRPr="00C975B7">
        <w:rPr>
          <w:rFonts w:ascii="Times New Roman" w:eastAsia="Times New Roman" w:hAnsi="Times New Roman" w:cs="Times New Roman"/>
          <w:color w:val="000000"/>
          <w:sz w:val="21"/>
          <w:szCs w:val="21"/>
          <w:lang w:eastAsia="ru-RU"/>
        </w:rPr>
        <w:t xml:space="preserve"> заместителю директора по воспитательной работе.</w:t>
      </w:r>
    </w:p>
    <w:tbl>
      <w:tblPr>
        <w:tblW w:w="10031" w:type="dxa"/>
        <w:tblBorders>
          <w:top w:val="single" w:sz="2" w:space="0" w:color="E7E7E7"/>
          <w:left w:val="single" w:sz="2" w:space="0" w:color="E7E7E7"/>
          <w:bottom w:val="single" w:sz="2" w:space="0" w:color="E7E7E7"/>
          <w:right w:val="single" w:sz="2" w:space="0" w:color="E7E7E7"/>
        </w:tblBorders>
        <w:shd w:val="clear" w:color="auto" w:fill="FFFFFF"/>
        <w:tblCellMar>
          <w:left w:w="0" w:type="dxa"/>
          <w:right w:w="0" w:type="dxa"/>
        </w:tblCellMar>
        <w:tblLook w:val="04A0"/>
      </w:tblPr>
      <w:tblGrid>
        <w:gridCol w:w="5533"/>
        <w:gridCol w:w="4498"/>
      </w:tblGrid>
      <w:tr w:rsidR="00C975B7" w:rsidRPr="00C975B7" w:rsidTr="00C975B7">
        <w:tc>
          <w:tcPr>
            <w:tcW w:w="0" w:type="auto"/>
            <w:tcBorders>
              <w:top w:val="single" w:sz="2" w:space="0" w:color="E7E7E7"/>
              <w:left w:val="nil"/>
              <w:bottom w:val="nil"/>
              <w:right w:val="nil"/>
            </w:tcBorders>
            <w:shd w:val="clear" w:color="auto" w:fill="auto"/>
            <w:tcMar>
              <w:top w:w="30" w:type="dxa"/>
              <w:left w:w="30" w:type="dxa"/>
              <w:bottom w:w="30" w:type="dxa"/>
              <w:right w:w="30" w:type="dxa"/>
            </w:tcMar>
            <w:vAlign w:val="bottom"/>
            <w:hideMark/>
          </w:tcPr>
          <w:p w:rsidR="00C975B7" w:rsidRPr="00C975B7" w:rsidRDefault="00C975B7" w:rsidP="00C975B7">
            <w:pPr>
              <w:spacing w:after="150"/>
              <w:ind w:left="30" w:right="30" w:firstLine="0"/>
              <w:jc w:val="left"/>
              <w:textAlignment w:val="baseline"/>
              <w:rPr>
                <w:rFonts w:ascii="Times New Roman" w:eastAsia="Times New Roman" w:hAnsi="Times New Roman" w:cs="Times New Roman"/>
                <w:color w:val="000000"/>
                <w:sz w:val="18"/>
                <w:szCs w:val="18"/>
                <w:lang w:eastAsia="ru-RU"/>
              </w:rPr>
            </w:pPr>
            <w:r w:rsidRPr="00C975B7">
              <w:rPr>
                <w:rFonts w:ascii="Times New Roman" w:eastAsia="Times New Roman" w:hAnsi="Times New Roman" w:cs="Times New Roman"/>
                <w:color w:val="000000"/>
                <w:sz w:val="18"/>
                <w:szCs w:val="18"/>
                <w:lang w:eastAsia="ru-RU"/>
              </w:rPr>
              <w:t>ISBN 978-5-7434-0539-8</w:t>
            </w:r>
          </w:p>
        </w:tc>
        <w:tc>
          <w:tcPr>
            <w:tcW w:w="0" w:type="auto"/>
            <w:tcBorders>
              <w:top w:val="single" w:sz="2" w:space="0" w:color="E7E7E7"/>
              <w:left w:val="nil"/>
              <w:bottom w:val="nil"/>
              <w:right w:val="nil"/>
            </w:tcBorders>
            <w:shd w:val="clear" w:color="auto" w:fill="auto"/>
            <w:tcMar>
              <w:top w:w="30" w:type="dxa"/>
              <w:left w:w="30" w:type="dxa"/>
              <w:bottom w:w="30" w:type="dxa"/>
              <w:right w:w="30" w:type="dxa"/>
            </w:tcMar>
            <w:vAlign w:val="bottom"/>
            <w:hideMark/>
          </w:tcPr>
          <w:p w:rsidR="00C975B7" w:rsidRPr="00C975B7" w:rsidRDefault="00C975B7" w:rsidP="00C975B7">
            <w:pPr>
              <w:spacing w:after="150"/>
              <w:ind w:left="30" w:right="30" w:firstLine="0"/>
              <w:jc w:val="left"/>
              <w:textAlignment w:val="baseline"/>
              <w:rPr>
                <w:rFonts w:ascii="Times New Roman" w:eastAsia="Times New Roman" w:hAnsi="Times New Roman" w:cs="Times New Roman"/>
                <w:color w:val="000000"/>
                <w:sz w:val="18"/>
                <w:szCs w:val="18"/>
                <w:lang w:eastAsia="ru-RU"/>
              </w:rPr>
            </w:pPr>
            <w:r w:rsidRPr="00C975B7">
              <w:rPr>
                <w:rFonts w:ascii="Times New Roman" w:eastAsia="Times New Roman" w:hAnsi="Times New Roman" w:cs="Times New Roman"/>
                <w:color w:val="000000"/>
                <w:sz w:val="18"/>
                <w:szCs w:val="18"/>
                <w:lang w:eastAsia="ru-RU"/>
              </w:rPr>
              <w:t xml:space="preserve">© </w:t>
            </w:r>
            <w:proofErr w:type="spellStart"/>
            <w:r w:rsidRPr="00C975B7">
              <w:rPr>
                <w:rFonts w:ascii="Times New Roman" w:eastAsia="Times New Roman" w:hAnsi="Times New Roman" w:cs="Times New Roman"/>
                <w:color w:val="000000"/>
                <w:sz w:val="18"/>
                <w:szCs w:val="18"/>
                <w:lang w:eastAsia="ru-RU"/>
              </w:rPr>
              <w:t>СПбАППО</w:t>
            </w:r>
            <w:proofErr w:type="spellEnd"/>
            <w:r w:rsidRPr="00C975B7">
              <w:rPr>
                <w:rFonts w:ascii="Times New Roman" w:eastAsia="Times New Roman" w:hAnsi="Times New Roman" w:cs="Times New Roman"/>
                <w:color w:val="000000"/>
                <w:sz w:val="18"/>
                <w:szCs w:val="18"/>
                <w:lang w:eastAsia="ru-RU"/>
              </w:rPr>
              <w:t>, 2010</w:t>
            </w:r>
          </w:p>
          <w:p w:rsidR="00C975B7" w:rsidRPr="00C975B7" w:rsidRDefault="00C975B7" w:rsidP="00C975B7">
            <w:pPr>
              <w:spacing w:after="150"/>
              <w:ind w:left="30" w:right="30" w:firstLine="0"/>
              <w:jc w:val="left"/>
              <w:textAlignment w:val="baseline"/>
              <w:rPr>
                <w:rFonts w:ascii="Times New Roman" w:eastAsia="Times New Roman" w:hAnsi="Times New Roman" w:cs="Times New Roman"/>
                <w:color w:val="000000"/>
                <w:sz w:val="18"/>
                <w:szCs w:val="18"/>
                <w:lang w:eastAsia="ru-RU"/>
              </w:rPr>
            </w:pPr>
            <w:r w:rsidRPr="00C975B7">
              <w:rPr>
                <w:rFonts w:ascii="Times New Roman" w:eastAsia="Times New Roman" w:hAnsi="Times New Roman" w:cs="Times New Roman"/>
                <w:color w:val="000000"/>
                <w:sz w:val="18"/>
                <w:szCs w:val="18"/>
                <w:lang w:eastAsia="ru-RU"/>
              </w:rPr>
              <w:t>© Авторы, 2010</w:t>
            </w:r>
          </w:p>
        </w:tc>
      </w:tr>
    </w:tbl>
    <w:p w:rsidR="008347F8" w:rsidRPr="00C975B7" w:rsidRDefault="008347F8" w:rsidP="008347F8">
      <w:pPr>
        <w:shd w:val="clear" w:color="auto" w:fill="FFFFFF"/>
        <w:spacing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p>
    <w:p w:rsidR="008347F8" w:rsidRPr="00C975B7" w:rsidRDefault="008347F8" w:rsidP="008347F8">
      <w:pPr>
        <w:spacing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СОДЕРЖАНИЕ</w:t>
      </w:r>
    </w:p>
    <w:tbl>
      <w:tblPr>
        <w:tblW w:w="0" w:type="auto"/>
        <w:tblInd w:w="-15" w:type="dxa"/>
        <w:tblBorders>
          <w:top w:val="single" w:sz="2" w:space="0" w:color="E7E7E7"/>
          <w:left w:val="single" w:sz="2" w:space="0" w:color="E7E7E7"/>
          <w:bottom w:val="single" w:sz="2" w:space="0" w:color="E7E7E7"/>
          <w:right w:val="single" w:sz="2" w:space="0" w:color="E7E7E7"/>
        </w:tblBorders>
        <w:shd w:val="clear" w:color="auto" w:fill="FFFFFF"/>
        <w:tblCellMar>
          <w:left w:w="0" w:type="dxa"/>
          <w:right w:w="0" w:type="dxa"/>
        </w:tblCellMar>
        <w:tblLook w:val="04A0"/>
      </w:tblPr>
      <w:tblGrid>
        <w:gridCol w:w="9416"/>
        <w:gridCol w:w="240"/>
      </w:tblGrid>
      <w:tr w:rsidR="008347F8" w:rsidRPr="00C975B7" w:rsidTr="00524ABB">
        <w:tc>
          <w:tcPr>
            <w:tcW w:w="0" w:type="auto"/>
            <w:tcBorders>
              <w:top w:val="single" w:sz="2" w:space="0" w:color="E7E7E7"/>
              <w:left w:val="nil"/>
              <w:bottom w:val="nil"/>
              <w:right w:val="nil"/>
            </w:tcBorders>
            <w:shd w:val="clear" w:color="auto" w:fill="auto"/>
            <w:tcMar>
              <w:top w:w="30" w:type="dxa"/>
              <w:left w:w="30" w:type="dxa"/>
              <w:bottom w:w="30" w:type="dxa"/>
              <w:right w:w="30" w:type="dxa"/>
            </w:tcMar>
            <w:vAlign w:val="bottom"/>
            <w:hideMark/>
          </w:tcPr>
          <w:p w:rsidR="008347F8" w:rsidRPr="00C975B7" w:rsidRDefault="008347F8" w:rsidP="00524ABB">
            <w:pPr>
              <w:textAlignment w:val="baseline"/>
              <w:rPr>
                <w:rFonts w:ascii="Times New Roman" w:eastAsia="Times New Roman" w:hAnsi="Times New Roman" w:cs="Times New Roman"/>
                <w:color w:val="000000"/>
                <w:sz w:val="18"/>
                <w:szCs w:val="18"/>
                <w:lang w:eastAsia="ru-RU"/>
              </w:rPr>
            </w:pPr>
            <w:r w:rsidRPr="00C975B7">
              <w:rPr>
                <w:rFonts w:ascii="Times New Roman" w:eastAsia="Times New Roman" w:hAnsi="Times New Roman" w:cs="Times New Roman"/>
                <w:color w:val="000000"/>
                <w:sz w:val="18"/>
                <w:szCs w:val="18"/>
                <w:lang w:eastAsia="ru-RU"/>
              </w:rPr>
              <w:t>Введение</w:t>
            </w:r>
          </w:p>
        </w:tc>
        <w:tc>
          <w:tcPr>
            <w:tcW w:w="0" w:type="auto"/>
            <w:tcBorders>
              <w:top w:val="single" w:sz="2" w:space="0" w:color="E7E7E7"/>
              <w:left w:val="nil"/>
              <w:bottom w:val="nil"/>
              <w:right w:val="nil"/>
            </w:tcBorders>
            <w:shd w:val="clear" w:color="auto" w:fill="auto"/>
            <w:tcMar>
              <w:top w:w="30" w:type="dxa"/>
              <w:left w:w="30" w:type="dxa"/>
              <w:bottom w:w="30" w:type="dxa"/>
              <w:right w:w="30" w:type="dxa"/>
            </w:tcMar>
            <w:vAlign w:val="bottom"/>
            <w:hideMark/>
          </w:tcPr>
          <w:p w:rsidR="008347F8" w:rsidRPr="00C975B7" w:rsidRDefault="008347F8" w:rsidP="00524ABB">
            <w:pPr>
              <w:textAlignment w:val="baseline"/>
              <w:rPr>
                <w:rFonts w:ascii="Times New Roman" w:eastAsia="Times New Roman" w:hAnsi="Times New Roman" w:cs="Times New Roman"/>
                <w:color w:val="000000"/>
                <w:sz w:val="18"/>
                <w:szCs w:val="18"/>
                <w:lang w:eastAsia="ru-RU"/>
              </w:rPr>
            </w:pPr>
            <w:r w:rsidRPr="00C975B7">
              <w:rPr>
                <w:rFonts w:ascii="Times New Roman" w:eastAsia="Times New Roman" w:hAnsi="Times New Roman" w:cs="Times New Roman"/>
                <w:color w:val="000000"/>
                <w:sz w:val="18"/>
                <w:szCs w:val="18"/>
                <w:lang w:eastAsia="ru-RU"/>
              </w:rPr>
              <w:t>3</w:t>
            </w:r>
          </w:p>
        </w:tc>
      </w:tr>
      <w:tr w:rsidR="008347F8" w:rsidRPr="00C975B7" w:rsidTr="00524ABB">
        <w:tc>
          <w:tcPr>
            <w:tcW w:w="0" w:type="auto"/>
            <w:tcBorders>
              <w:top w:val="single" w:sz="2" w:space="0" w:color="E7E7E7"/>
              <w:left w:val="nil"/>
              <w:bottom w:val="nil"/>
              <w:right w:val="nil"/>
            </w:tcBorders>
            <w:shd w:val="clear" w:color="auto" w:fill="auto"/>
            <w:tcMar>
              <w:top w:w="30" w:type="dxa"/>
              <w:left w:w="30" w:type="dxa"/>
              <w:bottom w:w="30" w:type="dxa"/>
              <w:right w:w="30" w:type="dxa"/>
            </w:tcMar>
            <w:vAlign w:val="bottom"/>
            <w:hideMark/>
          </w:tcPr>
          <w:p w:rsidR="008347F8" w:rsidRPr="00C975B7" w:rsidRDefault="008347F8" w:rsidP="00524ABB">
            <w:pPr>
              <w:textAlignment w:val="baseline"/>
              <w:rPr>
                <w:rFonts w:ascii="Times New Roman" w:eastAsia="Times New Roman" w:hAnsi="Times New Roman" w:cs="Times New Roman"/>
                <w:color w:val="000000"/>
                <w:sz w:val="18"/>
                <w:szCs w:val="18"/>
                <w:lang w:eastAsia="ru-RU"/>
              </w:rPr>
            </w:pPr>
            <w:r w:rsidRPr="00C975B7">
              <w:rPr>
                <w:rFonts w:ascii="Times New Roman" w:eastAsia="Times New Roman" w:hAnsi="Times New Roman" w:cs="Times New Roman"/>
                <w:color w:val="000000"/>
                <w:sz w:val="18"/>
                <w:szCs w:val="18"/>
                <w:lang w:eastAsia="ru-RU"/>
              </w:rPr>
              <w:t xml:space="preserve">1. Основные подходы к созданию системы </w:t>
            </w:r>
            <w:proofErr w:type="spellStart"/>
            <w:r w:rsidRPr="00C975B7">
              <w:rPr>
                <w:rFonts w:ascii="Times New Roman" w:eastAsia="Times New Roman" w:hAnsi="Times New Roman" w:cs="Times New Roman"/>
                <w:color w:val="000000"/>
                <w:sz w:val="18"/>
                <w:szCs w:val="18"/>
                <w:lang w:eastAsia="ru-RU"/>
              </w:rPr>
              <w:t>антикоррупционного</w:t>
            </w:r>
            <w:proofErr w:type="spellEnd"/>
            <w:r w:rsidRPr="00C975B7">
              <w:rPr>
                <w:rFonts w:ascii="Times New Roman" w:eastAsia="Times New Roman" w:hAnsi="Times New Roman" w:cs="Times New Roman"/>
                <w:color w:val="000000"/>
                <w:sz w:val="18"/>
                <w:szCs w:val="18"/>
                <w:lang w:eastAsia="ru-RU"/>
              </w:rPr>
              <w:t xml:space="preserve"> воспитания в современной школе</w:t>
            </w:r>
          </w:p>
        </w:tc>
        <w:tc>
          <w:tcPr>
            <w:tcW w:w="0" w:type="auto"/>
            <w:tcBorders>
              <w:top w:val="single" w:sz="2" w:space="0" w:color="E7E7E7"/>
              <w:left w:val="nil"/>
              <w:bottom w:val="nil"/>
              <w:right w:val="nil"/>
            </w:tcBorders>
            <w:shd w:val="clear" w:color="auto" w:fill="auto"/>
            <w:tcMar>
              <w:top w:w="30" w:type="dxa"/>
              <w:left w:w="30" w:type="dxa"/>
              <w:bottom w:w="30" w:type="dxa"/>
              <w:right w:w="30" w:type="dxa"/>
            </w:tcMar>
            <w:vAlign w:val="bottom"/>
            <w:hideMark/>
          </w:tcPr>
          <w:p w:rsidR="008347F8" w:rsidRPr="00C975B7" w:rsidRDefault="008347F8" w:rsidP="00524ABB">
            <w:pPr>
              <w:textAlignment w:val="baseline"/>
              <w:rPr>
                <w:rFonts w:ascii="Times New Roman" w:eastAsia="Times New Roman" w:hAnsi="Times New Roman" w:cs="Times New Roman"/>
                <w:color w:val="000000"/>
                <w:sz w:val="18"/>
                <w:szCs w:val="18"/>
                <w:lang w:eastAsia="ru-RU"/>
              </w:rPr>
            </w:pPr>
            <w:r w:rsidRPr="00C975B7">
              <w:rPr>
                <w:rFonts w:ascii="Times New Roman" w:eastAsia="Times New Roman" w:hAnsi="Times New Roman" w:cs="Times New Roman"/>
                <w:color w:val="000000"/>
                <w:sz w:val="18"/>
                <w:szCs w:val="18"/>
                <w:lang w:eastAsia="ru-RU"/>
              </w:rPr>
              <w:t>5</w:t>
            </w:r>
          </w:p>
        </w:tc>
      </w:tr>
      <w:tr w:rsidR="008347F8" w:rsidRPr="00C975B7" w:rsidTr="00524ABB">
        <w:tc>
          <w:tcPr>
            <w:tcW w:w="0" w:type="auto"/>
            <w:tcBorders>
              <w:top w:val="single" w:sz="2" w:space="0" w:color="E7E7E7"/>
              <w:left w:val="nil"/>
              <w:bottom w:val="nil"/>
              <w:right w:val="nil"/>
            </w:tcBorders>
            <w:shd w:val="clear" w:color="auto" w:fill="auto"/>
            <w:tcMar>
              <w:top w:w="30" w:type="dxa"/>
              <w:left w:w="30" w:type="dxa"/>
              <w:bottom w:w="30" w:type="dxa"/>
              <w:right w:w="30" w:type="dxa"/>
            </w:tcMar>
            <w:vAlign w:val="bottom"/>
            <w:hideMark/>
          </w:tcPr>
          <w:p w:rsidR="008347F8" w:rsidRPr="00C975B7" w:rsidRDefault="008347F8" w:rsidP="00524ABB">
            <w:pPr>
              <w:textAlignment w:val="baseline"/>
              <w:rPr>
                <w:rFonts w:ascii="Times New Roman" w:eastAsia="Times New Roman" w:hAnsi="Times New Roman" w:cs="Times New Roman"/>
                <w:color w:val="000000"/>
                <w:sz w:val="18"/>
                <w:szCs w:val="18"/>
                <w:lang w:eastAsia="ru-RU"/>
              </w:rPr>
            </w:pPr>
            <w:r w:rsidRPr="00C975B7">
              <w:rPr>
                <w:rFonts w:ascii="Times New Roman" w:eastAsia="Times New Roman" w:hAnsi="Times New Roman" w:cs="Times New Roman"/>
                <w:color w:val="000000"/>
                <w:sz w:val="18"/>
                <w:szCs w:val="18"/>
                <w:lang w:eastAsia="ru-RU"/>
              </w:rPr>
              <w:t xml:space="preserve">2. Система воспитательной работы по формированию </w:t>
            </w:r>
            <w:proofErr w:type="spellStart"/>
            <w:r w:rsidRPr="00C975B7">
              <w:rPr>
                <w:rFonts w:ascii="Times New Roman" w:eastAsia="Times New Roman" w:hAnsi="Times New Roman" w:cs="Times New Roman"/>
                <w:color w:val="000000"/>
                <w:sz w:val="18"/>
                <w:szCs w:val="18"/>
                <w:lang w:eastAsia="ru-RU"/>
              </w:rPr>
              <w:t>антикоррупционного</w:t>
            </w:r>
            <w:proofErr w:type="spellEnd"/>
            <w:r w:rsidRPr="00C975B7">
              <w:rPr>
                <w:rFonts w:ascii="Times New Roman" w:eastAsia="Times New Roman" w:hAnsi="Times New Roman" w:cs="Times New Roman"/>
                <w:color w:val="000000"/>
                <w:sz w:val="18"/>
                <w:szCs w:val="18"/>
                <w:lang w:eastAsia="ru-RU"/>
              </w:rPr>
              <w:t xml:space="preserve"> мировоззрения в начальной школе</w:t>
            </w:r>
          </w:p>
        </w:tc>
        <w:tc>
          <w:tcPr>
            <w:tcW w:w="0" w:type="auto"/>
            <w:tcBorders>
              <w:top w:val="single" w:sz="2" w:space="0" w:color="E7E7E7"/>
              <w:left w:val="nil"/>
              <w:bottom w:val="nil"/>
              <w:right w:val="nil"/>
            </w:tcBorders>
            <w:shd w:val="clear" w:color="auto" w:fill="auto"/>
            <w:tcMar>
              <w:top w:w="30" w:type="dxa"/>
              <w:left w:w="30" w:type="dxa"/>
              <w:bottom w:w="30" w:type="dxa"/>
              <w:right w:w="30" w:type="dxa"/>
            </w:tcMar>
            <w:vAlign w:val="bottom"/>
            <w:hideMark/>
          </w:tcPr>
          <w:p w:rsidR="008347F8" w:rsidRPr="00C975B7" w:rsidRDefault="008347F8" w:rsidP="00524ABB">
            <w:pPr>
              <w:textAlignment w:val="baseline"/>
              <w:rPr>
                <w:rFonts w:ascii="Times New Roman" w:eastAsia="Times New Roman" w:hAnsi="Times New Roman" w:cs="Times New Roman"/>
                <w:color w:val="000000"/>
                <w:sz w:val="18"/>
                <w:szCs w:val="18"/>
                <w:lang w:eastAsia="ru-RU"/>
              </w:rPr>
            </w:pPr>
            <w:r w:rsidRPr="00C975B7">
              <w:rPr>
                <w:rFonts w:ascii="Times New Roman" w:eastAsia="Times New Roman" w:hAnsi="Times New Roman" w:cs="Times New Roman"/>
                <w:color w:val="000000"/>
                <w:sz w:val="18"/>
                <w:szCs w:val="18"/>
                <w:lang w:eastAsia="ru-RU"/>
              </w:rPr>
              <w:t>11</w:t>
            </w:r>
          </w:p>
        </w:tc>
      </w:tr>
      <w:tr w:rsidR="008347F8" w:rsidRPr="00C975B7" w:rsidTr="00524ABB">
        <w:tc>
          <w:tcPr>
            <w:tcW w:w="0" w:type="auto"/>
            <w:tcBorders>
              <w:top w:val="single" w:sz="2" w:space="0" w:color="E7E7E7"/>
              <w:left w:val="nil"/>
              <w:bottom w:val="nil"/>
              <w:right w:val="nil"/>
            </w:tcBorders>
            <w:shd w:val="clear" w:color="auto" w:fill="auto"/>
            <w:tcMar>
              <w:top w:w="30" w:type="dxa"/>
              <w:left w:w="30" w:type="dxa"/>
              <w:bottom w:w="30" w:type="dxa"/>
              <w:right w:w="30" w:type="dxa"/>
            </w:tcMar>
            <w:vAlign w:val="bottom"/>
            <w:hideMark/>
          </w:tcPr>
          <w:p w:rsidR="008347F8" w:rsidRPr="00C975B7" w:rsidRDefault="008347F8" w:rsidP="00524ABB">
            <w:pPr>
              <w:textAlignment w:val="baseline"/>
              <w:rPr>
                <w:rFonts w:ascii="Times New Roman" w:eastAsia="Times New Roman" w:hAnsi="Times New Roman" w:cs="Times New Roman"/>
                <w:color w:val="000000"/>
                <w:sz w:val="18"/>
                <w:szCs w:val="18"/>
                <w:lang w:eastAsia="ru-RU"/>
              </w:rPr>
            </w:pPr>
            <w:r w:rsidRPr="00C975B7">
              <w:rPr>
                <w:rFonts w:ascii="Times New Roman" w:eastAsia="Times New Roman" w:hAnsi="Times New Roman" w:cs="Times New Roman"/>
                <w:color w:val="000000"/>
                <w:sz w:val="18"/>
                <w:szCs w:val="18"/>
                <w:lang w:eastAsia="ru-RU"/>
              </w:rPr>
              <w:t xml:space="preserve">3. Система воспитательной работы по формированию </w:t>
            </w:r>
            <w:proofErr w:type="spellStart"/>
            <w:r w:rsidRPr="00C975B7">
              <w:rPr>
                <w:rFonts w:ascii="Times New Roman" w:eastAsia="Times New Roman" w:hAnsi="Times New Roman" w:cs="Times New Roman"/>
                <w:color w:val="000000"/>
                <w:sz w:val="18"/>
                <w:szCs w:val="18"/>
                <w:lang w:eastAsia="ru-RU"/>
              </w:rPr>
              <w:t>антикоррупционного</w:t>
            </w:r>
            <w:proofErr w:type="spellEnd"/>
            <w:r w:rsidRPr="00C975B7">
              <w:rPr>
                <w:rFonts w:ascii="Times New Roman" w:eastAsia="Times New Roman" w:hAnsi="Times New Roman" w:cs="Times New Roman"/>
                <w:color w:val="000000"/>
                <w:sz w:val="18"/>
                <w:szCs w:val="18"/>
                <w:lang w:eastAsia="ru-RU"/>
              </w:rPr>
              <w:t xml:space="preserve"> мировоззрения в средней школе</w:t>
            </w:r>
          </w:p>
        </w:tc>
        <w:tc>
          <w:tcPr>
            <w:tcW w:w="0" w:type="auto"/>
            <w:tcBorders>
              <w:top w:val="single" w:sz="2" w:space="0" w:color="E7E7E7"/>
              <w:left w:val="nil"/>
              <w:bottom w:val="nil"/>
              <w:right w:val="nil"/>
            </w:tcBorders>
            <w:shd w:val="clear" w:color="auto" w:fill="auto"/>
            <w:tcMar>
              <w:top w:w="30" w:type="dxa"/>
              <w:left w:w="30" w:type="dxa"/>
              <w:bottom w:w="30" w:type="dxa"/>
              <w:right w:w="30" w:type="dxa"/>
            </w:tcMar>
            <w:vAlign w:val="bottom"/>
            <w:hideMark/>
          </w:tcPr>
          <w:p w:rsidR="008347F8" w:rsidRPr="00C975B7" w:rsidRDefault="008347F8" w:rsidP="00524ABB">
            <w:pPr>
              <w:rPr>
                <w:rFonts w:ascii="Times New Roman" w:eastAsia="Times New Roman" w:hAnsi="Times New Roman" w:cs="Times New Roman"/>
                <w:color w:val="000000"/>
                <w:sz w:val="18"/>
                <w:szCs w:val="18"/>
                <w:lang w:eastAsia="ru-RU"/>
              </w:rPr>
            </w:pPr>
          </w:p>
        </w:tc>
      </w:tr>
      <w:tr w:rsidR="008347F8" w:rsidRPr="00C975B7" w:rsidTr="00524ABB">
        <w:tc>
          <w:tcPr>
            <w:tcW w:w="0" w:type="auto"/>
            <w:tcBorders>
              <w:top w:val="single" w:sz="2" w:space="0" w:color="E7E7E7"/>
              <w:left w:val="nil"/>
              <w:bottom w:val="nil"/>
              <w:right w:val="nil"/>
            </w:tcBorders>
            <w:shd w:val="clear" w:color="auto" w:fill="auto"/>
            <w:tcMar>
              <w:top w:w="30" w:type="dxa"/>
              <w:left w:w="30" w:type="dxa"/>
              <w:bottom w:w="30" w:type="dxa"/>
              <w:right w:w="30" w:type="dxa"/>
            </w:tcMar>
            <w:vAlign w:val="bottom"/>
            <w:hideMark/>
          </w:tcPr>
          <w:p w:rsidR="008347F8" w:rsidRPr="00C975B7" w:rsidRDefault="008347F8" w:rsidP="00524ABB">
            <w:pPr>
              <w:textAlignment w:val="baseline"/>
              <w:rPr>
                <w:rFonts w:ascii="Times New Roman" w:eastAsia="Times New Roman" w:hAnsi="Times New Roman" w:cs="Times New Roman"/>
                <w:color w:val="000000"/>
                <w:sz w:val="18"/>
                <w:szCs w:val="18"/>
                <w:lang w:eastAsia="ru-RU"/>
              </w:rPr>
            </w:pPr>
            <w:r w:rsidRPr="00C975B7">
              <w:rPr>
                <w:rFonts w:ascii="Times New Roman" w:eastAsia="Times New Roman" w:hAnsi="Times New Roman" w:cs="Times New Roman"/>
                <w:color w:val="000000"/>
                <w:sz w:val="18"/>
                <w:szCs w:val="18"/>
                <w:lang w:eastAsia="ru-RU"/>
              </w:rPr>
              <w:t xml:space="preserve">4. Система воспитательной работы по формированию </w:t>
            </w:r>
            <w:proofErr w:type="spellStart"/>
            <w:r w:rsidRPr="00C975B7">
              <w:rPr>
                <w:rFonts w:ascii="Times New Roman" w:eastAsia="Times New Roman" w:hAnsi="Times New Roman" w:cs="Times New Roman"/>
                <w:color w:val="000000"/>
                <w:sz w:val="18"/>
                <w:szCs w:val="18"/>
                <w:lang w:eastAsia="ru-RU"/>
              </w:rPr>
              <w:t>антикоррупционного</w:t>
            </w:r>
            <w:proofErr w:type="spellEnd"/>
            <w:r w:rsidRPr="00C975B7">
              <w:rPr>
                <w:rFonts w:ascii="Times New Roman" w:eastAsia="Times New Roman" w:hAnsi="Times New Roman" w:cs="Times New Roman"/>
                <w:color w:val="000000"/>
                <w:sz w:val="18"/>
                <w:szCs w:val="18"/>
                <w:lang w:eastAsia="ru-RU"/>
              </w:rPr>
              <w:t xml:space="preserve"> мировоззрения школьников в профильной школе</w:t>
            </w:r>
          </w:p>
        </w:tc>
        <w:tc>
          <w:tcPr>
            <w:tcW w:w="0" w:type="auto"/>
            <w:tcBorders>
              <w:top w:val="single" w:sz="2" w:space="0" w:color="E7E7E7"/>
              <w:left w:val="nil"/>
              <w:bottom w:val="nil"/>
              <w:right w:val="nil"/>
            </w:tcBorders>
            <w:shd w:val="clear" w:color="auto" w:fill="auto"/>
            <w:tcMar>
              <w:top w:w="30" w:type="dxa"/>
              <w:left w:w="30" w:type="dxa"/>
              <w:bottom w:w="30" w:type="dxa"/>
              <w:right w:w="30" w:type="dxa"/>
            </w:tcMar>
            <w:vAlign w:val="bottom"/>
            <w:hideMark/>
          </w:tcPr>
          <w:p w:rsidR="008347F8" w:rsidRPr="00C975B7" w:rsidRDefault="008347F8" w:rsidP="00524ABB">
            <w:pPr>
              <w:rPr>
                <w:rFonts w:ascii="Times New Roman" w:eastAsia="Times New Roman" w:hAnsi="Times New Roman" w:cs="Times New Roman"/>
                <w:color w:val="000000"/>
                <w:sz w:val="18"/>
                <w:szCs w:val="18"/>
                <w:lang w:eastAsia="ru-RU"/>
              </w:rPr>
            </w:pPr>
          </w:p>
        </w:tc>
      </w:tr>
      <w:tr w:rsidR="008347F8" w:rsidRPr="00C975B7" w:rsidTr="00524ABB">
        <w:tc>
          <w:tcPr>
            <w:tcW w:w="0" w:type="auto"/>
            <w:tcBorders>
              <w:top w:val="single" w:sz="2" w:space="0" w:color="E7E7E7"/>
              <w:left w:val="nil"/>
              <w:bottom w:val="nil"/>
              <w:right w:val="nil"/>
            </w:tcBorders>
            <w:shd w:val="clear" w:color="auto" w:fill="auto"/>
            <w:tcMar>
              <w:top w:w="30" w:type="dxa"/>
              <w:left w:w="30" w:type="dxa"/>
              <w:bottom w:w="30" w:type="dxa"/>
              <w:right w:w="30" w:type="dxa"/>
            </w:tcMar>
            <w:vAlign w:val="bottom"/>
            <w:hideMark/>
          </w:tcPr>
          <w:p w:rsidR="008347F8" w:rsidRPr="00C975B7" w:rsidRDefault="008347F8" w:rsidP="00524ABB">
            <w:pPr>
              <w:textAlignment w:val="baseline"/>
              <w:rPr>
                <w:rFonts w:ascii="Times New Roman" w:eastAsia="Times New Roman" w:hAnsi="Times New Roman" w:cs="Times New Roman"/>
                <w:color w:val="000000"/>
                <w:sz w:val="18"/>
                <w:szCs w:val="18"/>
                <w:lang w:eastAsia="ru-RU"/>
              </w:rPr>
            </w:pPr>
            <w:r w:rsidRPr="00C975B7">
              <w:rPr>
                <w:rFonts w:ascii="Times New Roman" w:eastAsia="Times New Roman" w:hAnsi="Times New Roman" w:cs="Times New Roman"/>
                <w:color w:val="000000"/>
                <w:sz w:val="18"/>
                <w:szCs w:val="18"/>
                <w:lang w:eastAsia="ru-RU"/>
              </w:rPr>
              <w:t>Заключение</w:t>
            </w:r>
          </w:p>
        </w:tc>
        <w:tc>
          <w:tcPr>
            <w:tcW w:w="0" w:type="auto"/>
            <w:tcBorders>
              <w:top w:val="single" w:sz="2" w:space="0" w:color="E7E7E7"/>
              <w:left w:val="nil"/>
              <w:bottom w:val="nil"/>
              <w:right w:val="nil"/>
            </w:tcBorders>
            <w:shd w:val="clear" w:color="auto" w:fill="auto"/>
            <w:tcMar>
              <w:top w:w="30" w:type="dxa"/>
              <w:left w:w="30" w:type="dxa"/>
              <w:bottom w:w="30" w:type="dxa"/>
              <w:right w:w="30" w:type="dxa"/>
            </w:tcMar>
            <w:vAlign w:val="bottom"/>
            <w:hideMark/>
          </w:tcPr>
          <w:p w:rsidR="008347F8" w:rsidRPr="00C975B7" w:rsidRDefault="008347F8" w:rsidP="00524ABB">
            <w:pPr>
              <w:rPr>
                <w:rFonts w:ascii="Times New Roman" w:eastAsia="Times New Roman" w:hAnsi="Times New Roman" w:cs="Times New Roman"/>
                <w:color w:val="000000"/>
                <w:sz w:val="18"/>
                <w:szCs w:val="18"/>
                <w:lang w:eastAsia="ru-RU"/>
              </w:rPr>
            </w:pPr>
          </w:p>
        </w:tc>
      </w:tr>
      <w:tr w:rsidR="008347F8" w:rsidRPr="00C975B7" w:rsidTr="00524ABB">
        <w:tc>
          <w:tcPr>
            <w:tcW w:w="0" w:type="auto"/>
            <w:tcBorders>
              <w:top w:val="single" w:sz="2" w:space="0" w:color="E7E7E7"/>
              <w:left w:val="nil"/>
              <w:bottom w:val="nil"/>
              <w:right w:val="nil"/>
            </w:tcBorders>
            <w:shd w:val="clear" w:color="auto" w:fill="auto"/>
            <w:tcMar>
              <w:top w:w="30" w:type="dxa"/>
              <w:left w:w="30" w:type="dxa"/>
              <w:bottom w:w="30" w:type="dxa"/>
              <w:right w:w="30" w:type="dxa"/>
            </w:tcMar>
            <w:vAlign w:val="bottom"/>
            <w:hideMark/>
          </w:tcPr>
          <w:p w:rsidR="008347F8" w:rsidRPr="00C975B7" w:rsidRDefault="008347F8" w:rsidP="00524ABB">
            <w:pPr>
              <w:textAlignment w:val="baseline"/>
              <w:rPr>
                <w:rFonts w:ascii="Times New Roman" w:eastAsia="Times New Roman" w:hAnsi="Times New Roman" w:cs="Times New Roman"/>
                <w:color w:val="000000"/>
                <w:sz w:val="18"/>
                <w:szCs w:val="18"/>
                <w:lang w:eastAsia="ru-RU"/>
              </w:rPr>
            </w:pPr>
            <w:r w:rsidRPr="00C975B7">
              <w:rPr>
                <w:rFonts w:ascii="Times New Roman" w:eastAsia="Times New Roman" w:hAnsi="Times New Roman" w:cs="Times New Roman"/>
                <w:color w:val="000000"/>
                <w:sz w:val="18"/>
                <w:szCs w:val="18"/>
                <w:lang w:eastAsia="ru-RU"/>
              </w:rPr>
              <w:t>Приложение</w:t>
            </w:r>
          </w:p>
        </w:tc>
        <w:tc>
          <w:tcPr>
            <w:tcW w:w="0" w:type="auto"/>
            <w:tcBorders>
              <w:top w:val="single" w:sz="2" w:space="0" w:color="E7E7E7"/>
              <w:left w:val="nil"/>
              <w:bottom w:val="nil"/>
              <w:right w:val="nil"/>
            </w:tcBorders>
            <w:shd w:val="clear" w:color="auto" w:fill="auto"/>
            <w:tcMar>
              <w:top w:w="30" w:type="dxa"/>
              <w:left w:w="30" w:type="dxa"/>
              <w:bottom w:w="30" w:type="dxa"/>
              <w:right w:w="30" w:type="dxa"/>
            </w:tcMar>
            <w:vAlign w:val="bottom"/>
            <w:hideMark/>
          </w:tcPr>
          <w:p w:rsidR="008347F8" w:rsidRPr="00C975B7" w:rsidRDefault="008347F8" w:rsidP="00524ABB">
            <w:pPr>
              <w:rPr>
                <w:rFonts w:ascii="Times New Roman" w:eastAsia="Times New Roman" w:hAnsi="Times New Roman" w:cs="Times New Roman"/>
                <w:color w:val="000000"/>
                <w:sz w:val="18"/>
                <w:szCs w:val="18"/>
                <w:lang w:eastAsia="ru-RU"/>
              </w:rPr>
            </w:pPr>
          </w:p>
        </w:tc>
      </w:tr>
    </w:tbl>
    <w:p w:rsidR="008347F8" w:rsidRPr="00C975B7" w:rsidRDefault="008347F8" w:rsidP="008347F8">
      <w:pPr>
        <w:spacing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i/>
          <w:iCs/>
          <w:color w:val="000000"/>
          <w:sz w:val="21"/>
          <w:szCs w:val="21"/>
          <w:bdr w:val="none" w:sz="0" w:space="0" w:color="auto" w:frame="1"/>
          <w:lang w:eastAsia="ru-RU"/>
        </w:rPr>
        <w:t>Учебное издание</w:t>
      </w:r>
    </w:p>
    <w:p w:rsidR="008347F8" w:rsidRPr="00C975B7" w:rsidRDefault="008347F8" w:rsidP="008347F8">
      <w:pPr>
        <w:spacing w:line="330" w:lineRule="atLeast"/>
        <w:jc w:val="left"/>
        <w:textAlignment w:val="baseline"/>
        <w:rPr>
          <w:rFonts w:ascii="Times New Roman" w:eastAsia="Times New Roman" w:hAnsi="Times New Roman" w:cs="Times New Roman"/>
          <w:bCs/>
          <w:color w:val="000000"/>
          <w:sz w:val="21"/>
          <w:szCs w:val="21"/>
          <w:bdr w:val="none" w:sz="0" w:space="0" w:color="auto" w:frame="1"/>
          <w:lang w:eastAsia="ru-RU"/>
        </w:rPr>
      </w:pPr>
      <w:proofErr w:type="spellStart"/>
      <w:r w:rsidRPr="00C975B7">
        <w:rPr>
          <w:rFonts w:ascii="Times New Roman" w:eastAsia="Times New Roman" w:hAnsi="Times New Roman" w:cs="Times New Roman"/>
          <w:bCs/>
          <w:color w:val="000000"/>
          <w:sz w:val="21"/>
          <w:szCs w:val="21"/>
          <w:bdr w:val="none" w:sz="0" w:space="0" w:color="auto" w:frame="1"/>
          <w:lang w:eastAsia="ru-RU"/>
        </w:rPr>
        <w:t>Антикоррупционное</w:t>
      </w:r>
      <w:proofErr w:type="spellEnd"/>
      <w:r w:rsidRPr="00C975B7">
        <w:rPr>
          <w:rFonts w:ascii="Times New Roman" w:eastAsia="Times New Roman" w:hAnsi="Times New Roman" w:cs="Times New Roman"/>
          <w:bCs/>
          <w:color w:val="000000"/>
          <w:sz w:val="21"/>
          <w:szCs w:val="21"/>
          <w:bdr w:val="none" w:sz="0" w:space="0" w:color="auto" w:frame="1"/>
          <w:lang w:eastAsia="ru-RU"/>
        </w:rPr>
        <w:t xml:space="preserve"> воспитание:</w:t>
      </w:r>
      <w:r w:rsidRPr="00B454D6">
        <w:rPr>
          <w:rFonts w:ascii="Times New Roman" w:eastAsia="Times New Roman" w:hAnsi="Times New Roman" w:cs="Times New Roman"/>
          <w:bCs/>
          <w:color w:val="000000"/>
          <w:sz w:val="21"/>
          <w:lang w:eastAsia="ru-RU"/>
        </w:rPr>
        <w:t> </w:t>
      </w:r>
      <w:r>
        <w:rPr>
          <w:rFonts w:ascii="Times New Roman" w:eastAsia="Times New Roman" w:hAnsi="Times New Roman" w:cs="Times New Roman"/>
          <w:bCs/>
          <w:color w:val="000000"/>
          <w:sz w:val="21"/>
          <w:szCs w:val="21"/>
          <w:bdr w:val="none" w:sz="0" w:space="0" w:color="auto" w:frame="1"/>
          <w:lang w:eastAsia="ru-RU"/>
        </w:rPr>
        <w:t xml:space="preserve"> </w:t>
      </w:r>
      <w:r w:rsidRPr="00C975B7">
        <w:rPr>
          <w:rFonts w:ascii="Times New Roman" w:eastAsia="Times New Roman" w:hAnsi="Times New Roman" w:cs="Times New Roman"/>
          <w:bCs/>
          <w:color w:val="000000"/>
          <w:sz w:val="21"/>
          <w:szCs w:val="21"/>
          <w:bdr w:val="none" w:sz="0" w:space="0" w:color="auto" w:frame="1"/>
          <w:lang w:eastAsia="ru-RU"/>
        </w:rPr>
        <w:t xml:space="preserve">система воспитательной работы по формированию у учащихся </w:t>
      </w:r>
      <w:proofErr w:type="spellStart"/>
      <w:r w:rsidRPr="00C975B7">
        <w:rPr>
          <w:rFonts w:ascii="Times New Roman" w:eastAsia="Times New Roman" w:hAnsi="Times New Roman" w:cs="Times New Roman"/>
          <w:bCs/>
          <w:color w:val="000000"/>
          <w:sz w:val="21"/>
          <w:szCs w:val="21"/>
          <w:bdr w:val="none" w:sz="0" w:space="0" w:color="auto" w:frame="1"/>
          <w:lang w:eastAsia="ru-RU"/>
        </w:rPr>
        <w:t>антикоррупционного</w:t>
      </w:r>
      <w:proofErr w:type="spellEnd"/>
      <w:r w:rsidRPr="00C975B7">
        <w:rPr>
          <w:rFonts w:ascii="Times New Roman" w:eastAsia="Times New Roman" w:hAnsi="Times New Roman" w:cs="Times New Roman"/>
          <w:bCs/>
          <w:color w:val="000000"/>
          <w:sz w:val="21"/>
          <w:szCs w:val="21"/>
          <w:bdr w:val="none" w:sz="0" w:space="0" w:color="auto" w:frame="1"/>
          <w:lang w:eastAsia="ru-RU"/>
        </w:rPr>
        <w:t xml:space="preserve"> мировоззрения в образовательном учреждении</w:t>
      </w:r>
    </w:p>
    <w:p w:rsidR="008347F8" w:rsidRPr="00C975B7" w:rsidRDefault="008347F8" w:rsidP="008347F8">
      <w:pPr>
        <w:spacing w:line="330" w:lineRule="atLeast"/>
        <w:jc w:val="lef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i/>
          <w:iCs/>
          <w:color w:val="000000"/>
          <w:sz w:val="21"/>
          <w:szCs w:val="21"/>
          <w:bdr w:val="none" w:sz="0" w:space="0" w:color="auto" w:frame="1"/>
          <w:lang w:eastAsia="ru-RU"/>
        </w:rPr>
        <w:t>Методические рекомендации</w:t>
      </w:r>
    </w:p>
    <w:p w:rsidR="008347F8" w:rsidRPr="00C975B7" w:rsidRDefault="008347F8" w:rsidP="008347F8">
      <w:pPr>
        <w:spacing w:line="330" w:lineRule="atLeast"/>
        <w:jc w:val="lef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 xml:space="preserve">Под научной редакцией </w:t>
      </w:r>
      <w:proofErr w:type="spellStart"/>
      <w:r w:rsidRPr="00C975B7">
        <w:rPr>
          <w:rFonts w:ascii="Times New Roman" w:eastAsia="Times New Roman" w:hAnsi="Times New Roman" w:cs="Times New Roman"/>
          <w:bCs/>
          <w:color w:val="000000"/>
          <w:sz w:val="21"/>
          <w:szCs w:val="21"/>
          <w:bdr w:val="none" w:sz="0" w:space="0" w:color="auto" w:frame="1"/>
          <w:lang w:eastAsia="ru-RU"/>
        </w:rPr>
        <w:t>Жолована</w:t>
      </w:r>
      <w:proofErr w:type="spellEnd"/>
      <w:r w:rsidRPr="00C975B7">
        <w:rPr>
          <w:rFonts w:ascii="Times New Roman" w:eastAsia="Times New Roman" w:hAnsi="Times New Roman" w:cs="Times New Roman"/>
          <w:bCs/>
          <w:color w:val="000000"/>
          <w:sz w:val="21"/>
          <w:szCs w:val="21"/>
          <w:bdr w:val="none" w:sz="0" w:space="0" w:color="auto" w:frame="1"/>
          <w:lang w:eastAsia="ru-RU"/>
        </w:rPr>
        <w:t xml:space="preserve"> С. В.</w:t>
      </w:r>
    </w:p>
    <w:p w:rsidR="008347F8" w:rsidRPr="00C975B7" w:rsidRDefault="008347F8" w:rsidP="008347F8">
      <w:pPr>
        <w:spacing w:line="330" w:lineRule="atLeast"/>
        <w:jc w:val="lef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Редактор Васильева С. В.</w:t>
      </w:r>
    </w:p>
    <w:p w:rsidR="008347F8" w:rsidRPr="00C975B7" w:rsidRDefault="008347F8" w:rsidP="008347F8">
      <w:pPr>
        <w:spacing w:line="330" w:lineRule="atLeast"/>
        <w:jc w:val="lef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 xml:space="preserve">Компьютерная верстка </w:t>
      </w:r>
      <w:proofErr w:type="spellStart"/>
      <w:r w:rsidRPr="00C975B7">
        <w:rPr>
          <w:rFonts w:ascii="Times New Roman" w:eastAsia="Times New Roman" w:hAnsi="Times New Roman" w:cs="Times New Roman"/>
          <w:bCs/>
          <w:color w:val="000000"/>
          <w:sz w:val="21"/>
          <w:szCs w:val="21"/>
          <w:bdr w:val="none" w:sz="0" w:space="0" w:color="auto" w:frame="1"/>
          <w:lang w:eastAsia="ru-RU"/>
        </w:rPr>
        <w:t>Папазовой</w:t>
      </w:r>
      <w:proofErr w:type="spellEnd"/>
      <w:r w:rsidRPr="00C975B7">
        <w:rPr>
          <w:rFonts w:ascii="Times New Roman" w:eastAsia="Times New Roman" w:hAnsi="Times New Roman" w:cs="Times New Roman"/>
          <w:bCs/>
          <w:color w:val="000000"/>
          <w:sz w:val="21"/>
          <w:szCs w:val="21"/>
          <w:bdr w:val="none" w:sz="0" w:space="0" w:color="auto" w:frame="1"/>
          <w:lang w:eastAsia="ru-RU"/>
        </w:rPr>
        <w:t xml:space="preserve"> Т. И.</w:t>
      </w:r>
    </w:p>
    <w:p w:rsidR="008347F8" w:rsidRPr="00C975B7" w:rsidRDefault="008347F8" w:rsidP="008347F8">
      <w:pPr>
        <w:spacing w:line="330" w:lineRule="atLeast"/>
        <w:jc w:val="lef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 См.:</w:t>
      </w:r>
      <w:r w:rsidRPr="00B454D6">
        <w:rPr>
          <w:rFonts w:ascii="Times New Roman" w:eastAsia="Times New Roman" w:hAnsi="Times New Roman" w:cs="Times New Roman"/>
          <w:bCs/>
          <w:color w:val="000000"/>
          <w:sz w:val="21"/>
          <w:lang w:eastAsia="ru-RU"/>
        </w:rPr>
        <w:t> </w:t>
      </w:r>
      <w:r w:rsidRPr="00C975B7">
        <w:rPr>
          <w:rFonts w:ascii="Times New Roman" w:eastAsia="Times New Roman" w:hAnsi="Times New Roman" w:cs="Times New Roman"/>
          <w:bCs/>
          <w:i/>
          <w:iCs/>
          <w:color w:val="000000"/>
          <w:sz w:val="21"/>
          <w:szCs w:val="21"/>
          <w:bdr w:val="none" w:sz="0" w:space="0" w:color="auto" w:frame="1"/>
          <w:lang w:eastAsia="ru-RU"/>
        </w:rPr>
        <w:t>Журавлева О. Н.</w:t>
      </w:r>
      <w:r w:rsidRPr="00B454D6">
        <w:rPr>
          <w:rFonts w:ascii="Times New Roman" w:eastAsia="Times New Roman" w:hAnsi="Times New Roman" w:cs="Times New Roman"/>
          <w:bCs/>
          <w:color w:val="000000"/>
          <w:sz w:val="21"/>
          <w:lang w:eastAsia="ru-RU"/>
        </w:rPr>
        <w:t> </w:t>
      </w:r>
      <w:r w:rsidRPr="00C975B7">
        <w:rPr>
          <w:rFonts w:ascii="Times New Roman" w:eastAsia="Times New Roman" w:hAnsi="Times New Roman" w:cs="Times New Roman"/>
          <w:bCs/>
          <w:color w:val="000000"/>
          <w:sz w:val="21"/>
          <w:szCs w:val="21"/>
          <w:bdr w:val="none" w:sz="0" w:space="0" w:color="auto" w:frame="1"/>
          <w:lang w:eastAsia="ru-RU"/>
        </w:rPr>
        <w:t xml:space="preserve">Формирование </w:t>
      </w:r>
      <w:proofErr w:type="spellStart"/>
      <w:r w:rsidRPr="00C975B7">
        <w:rPr>
          <w:rFonts w:ascii="Times New Roman" w:eastAsia="Times New Roman" w:hAnsi="Times New Roman" w:cs="Times New Roman"/>
          <w:bCs/>
          <w:color w:val="000000"/>
          <w:sz w:val="21"/>
          <w:szCs w:val="21"/>
          <w:bdr w:val="none" w:sz="0" w:space="0" w:color="auto" w:frame="1"/>
          <w:lang w:eastAsia="ru-RU"/>
        </w:rPr>
        <w:t>антикоррупционного</w:t>
      </w:r>
      <w:proofErr w:type="spellEnd"/>
      <w:r w:rsidRPr="00C975B7">
        <w:rPr>
          <w:rFonts w:ascii="Times New Roman" w:eastAsia="Times New Roman" w:hAnsi="Times New Roman" w:cs="Times New Roman"/>
          <w:bCs/>
          <w:color w:val="000000"/>
          <w:sz w:val="21"/>
          <w:szCs w:val="21"/>
          <w:bdr w:val="none" w:sz="0" w:space="0" w:color="auto" w:frame="1"/>
          <w:lang w:eastAsia="ru-RU"/>
        </w:rPr>
        <w:t xml:space="preserve"> мировоззрения школьников на уроках истории и обществознания: методическое пособие. (Рекомендовано РЭС КО СПб.) – М.: ИЦ «</w:t>
      </w:r>
      <w:proofErr w:type="spellStart"/>
      <w:r w:rsidRPr="00C975B7">
        <w:rPr>
          <w:rFonts w:ascii="Times New Roman" w:eastAsia="Times New Roman" w:hAnsi="Times New Roman" w:cs="Times New Roman"/>
          <w:bCs/>
          <w:color w:val="000000"/>
          <w:sz w:val="21"/>
          <w:szCs w:val="21"/>
          <w:bdr w:val="none" w:sz="0" w:space="0" w:color="auto" w:frame="1"/>
          <w:lang w:eastAsia="ru-RU"/>
        </w:rPr>
        <w:t>Вентана-Граф</w:t>
      </w:r>
      <w:proofErr w:type="spellEnd"/>
      <w:r w:rsidRPr="00C975B7">
        <w:rPr>
          <w:rFonts w:ascii="Times New Roman" w:eastAsia="Times New Roman" w:hAnsi="Times New Roman" w:cs="Times New Roman"/>
          <w:bCs/>
          <w:color w:val="000000"/>
          <w:sz w:val="21"/>
          <w:szCs w:val="21"/>
          <w:bdr w:val="none" w:sz="0" w:space="0" w:color="auto" w:frame="1"/>
          <w:lang w:eastAsia="ru-RU"/>
        </w:rPr>
        <w:t>», 2009. – С. 131–140.</w:t>
      </w:r>
    </w:p>
    <w:p w:rsidR="008347F8" w:rsidRPr="00B454D6" w:rsidRDefault="008347F8" w:rsidP="008347F8">
      <w:pPr>
        <w:jc w:val="left"/>
        <w:rPr>
          <w:rFonts w:ascii="Times New Roman" w:hAnsi="Times New Roman" w:cs="Times New Roman"/>
        </w:rPr>
      </w:pPr>
    </w:p>
    <w:p w:rsidR="008347F8" w:rsidRDefault="008347F8" w:rsidP="00B454D6">
      <w:pPr>
        <w:spacing w:line="330" w:lineRule="atLeast"/>
        <w:ind w:firstLine="0"/>
        <w:jc w:val="center"/>
        <w:textAlignment w:val="baseline"/>
        <w:rPr>
          <w:rFonts w:ascii="Arial" w:eastAsia="Times New Roman" w:hAnsi="Arial" w:cs="Arial"/>
          <w:b/>
          <w:bCs/>
          <w:color w:val="000000"/>
          <w:sz w:val="21"/>
          <w:szCs w:val="21"/>
          <w:bdr w:val="none" w:sz="0" w:space="0" w:color="auto" w:frame="1"/>
          <w:lang w:eastAsia="ru-RU"/>
        </w:rPr>
      </w:pPr>
    </w:p>
    <w:p w:rsidR="008347F8" w:rsidRDefault="008347F8" w:rsidP="00B454D6">
      <w:pPr>
        <w:spacing w:line="330" w:lineRule="atLeast"/>
        <w:ind w:firstLine="0"/>
        <w:jc w:val="center"/>
        <w:textAlignment w:val="baseline"/>
        <w:rPr>
          <w:rFonts w:ascii="Arial" w:eastAsia="Times New Roman" w:hAnsi="Arial" w:cs="Arial"/>
          <w:b/>
          <w:bCs/>
          <w:color w:val="000000"/>
          <w:sz w:val="21"/>
          <w:szCs w:val="21"/>
          <w:bdr w:val="none" w:sz="0" w:space="0" w:color="auto" w:frame="1"/>
          <w:lang w:eastAsia="ru-RU"/>
        </w:rPr>
      </w:pPr>
    </w:p>
    <w:p w:rsidR="008347F8" w:rsidRDefault="008347F8" w:rsidP="00B454D6">
      <w:pPr>
        <w:spacing w:line="330" w:lineRule="atLeast"/>
        <w:ind w:firstLine="0"/>
        <w:jc w:val="center"/>
        <w:textAlignment w:val="baseline"/>
        <w:rPr>
          <w:rFonts w:ascii="Arial" w:eastAsia="Times New Roman" w:hAnsi="Arial" w:cs="Arial"/>
          <w:b/>
          <w:bCs/>
          <w:color w:val="000000"/>
          <w:sz w:val="21"/>
          <w:szCs w:val="21"/>
          <w:bdr w:val="none" w:sz="0" w:space="0" w:color="auto" w:frame="1"/>
          <w:lang w:eastAsia="ru-RU"/>
        </w:rPr>
      </w:pPr>
    </w:p>
    <w:p w:rsidR="008347F8" w:rsidRDefault="008347F8" w:rsidP="00B454D6">
      <w:pPr>
        <w:spacing w:line="330" w:lineRule="atLeast"/>
        <w:ind w:firstLine="0"/>
        <w:jc w:val="center"/>
        <w:textAlignment w:val="baseline"/>
        <w:rPr>
          <w:rFonts w:ascii="Arial" w:eastAsia="Times New Roman" w:hAnsi="Arial" w:cs="Arial"/>
          <w:b/>
          <w:bCs/>
          <w:color w:val="000000"/>
          <w:sz w:val="21"/>
          <w:szCs w:val="21"/>
          <w:bdr w:val="none" w:sz="0" w:space="0" w:color="auto" w:frame="1"/>
          <w:lang w:eastAsia="ru-RU"/>
        </w:rPr>
      </w:pPr>
    </w:p>
    <w:p w:rsidR="008347F8" w:rsidRDefault="008347F8" w:rsidP="00B454D6">
      <w:pPr>
        <w:spacing w:line="330" w:lineRule="atLeast"/>
        <w:ind w:firstLine="0"/>
        <w:jc w:val="center"/>
        <w:textAlignment w:val="baseline"/>
        <w:rPr>
          <w:rFonts w:ascii="Arial" w:eastAsia="Times New Roman" w:hAnsi="Arial" w:cs="Arial"/>
          <w:b/>
          <w:bCs/>
          <w:color w:val="000000"/>
          <w:sz w:val="21"/>
          <w:szCs w:val="21"/>
          <w:bdr w:val="none" w:sz="0" w:space="0" w:color="auto" w:frame="1"/>
          <w:lang w:eastAsia="ru-RU"/>
        </w:rPr>
      </w:pPr>
    </w:p>
    <w:p w:rsidR="008347F8" w:rsidRDefault="008347F8" w:rsidP="00B454D6">
      <w:pPr>
        <w:spacing w:line="330" w:lineRule="atLeast"/>
        <w:ind w:firstLine="0"/>
        <w:jc w:val="center"/>
        <w:textAlignment w:val="baseline"/>
        <w:rPr>
          <w:rFonts w:ascii="Arial" w:eastAsia="Times New Roman" w:hAnsi="Arial" w:cs="Arial"/>
          <w:b/>
          <w:bCs/>
          <w:color w:val="000000"/>
          <w:sz w:val="21"/>
          <w:szCs w:val="21"/>
          <w:bdr w:val="none" w:sz="0" w:space="0" w:color="auto" w:frame="1"/>
          <w:lang w:eastAsia="ru-RU"/>
        </w:rPr>
      </w:pPr>
    </w:p>
    <w:p w:rsidR="00C975B7" w:rsidRPr="00C975B7" w:rsidRDefault="00C975B7" w:rsidP="00B454D6">
      <w:pPr>
        <w:spacing w:line="330" w:lineRule="atLeast"/>
        <w:ind w:firstLine="0"/>
        <w:jc w:val="center"/>
        <w:textAlignment w:val="baseline"/>
        <w:rPr>
          <w:rFonts w:ascii="Arial" w:eastAsia="Times New Roman" w:hAnsi="Arial" w:cs="Arial"/>
          <w:color w:val="000000"/>
          <w:sz w:val="21"/>
          <w:szCs w:val="21"/>
          <w:lang w:eastAsia="ru-RU"/>
        </w:rPr>
      </w:pPr>
      <w:r w:rsidRPr="00C975B7">
        <w:rPr>
          <w:rFonts w:ascii="Arial" w:eastAsia="Times New Roman" w:hAnsi="Arial" w:cs="Arial"/>
          <w:b/>
          <w:bCs/>
          <w:color w:val="000000"/>
          <w:sz w:val="21"/>
          <w:szCs w:val="21"/>
          <w:bdr w:val="none" w:sz="0" w:space="0" w:color="auto" w:frame="1"/>
          <w:lang w:eastAsia="ru-RU"/>
        </w:rPr>
        <w:lastRenderedPageBreak/>
        <w:t>Введение</w:t>
      </w:r>
    </w:p>
    <w:p w:rsidR="00C975B7" w:rsidRPr="00C975B7" w:rsidRDefault="00C975B7" w:rsidP="00B454D6">
      <w:pPr>
        <w:spacing w:after="150" w:line="330" w:lineRule="atLeast"/>
        <w:textAlignment w:val="baseline"/>
        <w:rPr>
          <w:rFonts w:ascii="Times New Roman" w:eastAsia="Times New Roman" w:hAnsi="Times New Roman" w:cs="Times New Roman"/>
          <w:color w:val="000000"/>
          <w:sz w:val="21"/>
          <w:szCs w:val="21"/>
          <w:lang w:eastAsia="ru-RU"/>
        </w:rPr>
      </w:pPr>
      <w:r w:rsidRPr="00C975B7">
        <w:rPr>
          <w:rFonts w:ascii="Times New Roman" w:eastAsia="Times New Roman" w:hAnsi="Times New Roman" w:cs="Times New Roman"/>
          <w:color w:val="000000"/>
          <w:sz w:val="21"/>
          <w:szCs w:val="21"/>
          <w:lang w:eastAsia="ru-RU"/>
        </w:rPr>
        <w:t xml:space="preserve">В российской системе образования коррупция рассматривается как одно из преступлений, свойственное прежде всего миру взрослых финансово независимых людей, наделенных властными полномочиями. Данный вид преступления изучается на уроках права, обществознания, </w:t>
      </w:r>
      <w:proofErr w:type="spellStart"/>
      <w:r w:rsidRPr="00C975B7">
        <w:rPr>
          <w:rFonts w:ascii="Times New Roman" w:eastAsia="Times New Roman" w:hAnsi="Times New Roman" w:cs="Times New Roman"/>
          <w:color w:val="000000"/>
          <w:sz w:val="21"/>
          <w:szCs w:val="21"/>
          <w:lang w:eastAsia="ru-RU"/>
        </w:rPr>
        <w:t>граждановедения</w:t>
      </w:r>
      <w:proofErr w:type="spellEnd"/>
      <w:r w:rsidRPr="00C975B7">
        <w:rPr>
          <w:rFonts w:ascii="Times New Roman" w:eastAsia="Times New Roman" w:hAnsi="Times New Roman" w:cs="Times New Roman"/>
          <w:color w:val="000000"/>
          <w:sz w:val="21"/>
          <w:szCs w:val="21"/>
          <w:lang w:eastAsia="ru-RU"/>
        </w:rPr>
        <w:t xml:space="preserve">. К моменту окончания школы учащиеся получают целостное представление о коррупции как социальном явлении (на уроках истории и обществознания) и как преступлении: о причинах, по которым оно совершается, и мере наказания (на уроках права). В рамках сложившейся системы воспитательной работы в образовательных учреждениях России задача </w:t>
      </w:r>
      <w:proofErr w:type="spellStart"/>
      <w:r w:rsidRPr="00C975B7">
        <w:rPr>
          <w:rFonts w:ascii="Times New Roman" w:eastAsia="Times New Roman" w:hAnsi="Times New Roman" w:cs="Times New Roman"/>
          <w:color w:val="000000"/>
          <w:sz w:val="21"/>
          <w:szCs w:val="21"/>
          <w:lang w:eastAsia="ru-RU"/>
        </w:rPr>
        <w:t>антикоррупционного</w:t>
      </w:r>
      <w:proofErr w:type="spellEnd"/>
      <w:r w:rsidRPr="00C975B7">
        <w:rPr>
          <w:rFonts w:ascii="Times New Roman" w:eastAsia="Times New Roman" w:hAnsi="Times New Roman" w:cs="Times New Roman"/>
          <w:color w:val="000000"/>
          <w:sz w:val="21"/>
          <w:szCs w:val="21"/>
          <w:lang w:eastAsia="ru-RU"/>
        </w:rPr>
        <w:t xml:space="preserve"> воспитания не ставилась. Ориентация учащихся на идеалы справедливости, честности, порядочности в системе нравственного воспитания школьников обеспечивала нравственно-ценностную основу отказа от любых противоправных и безнравственных действий. Воспитание культуры поведения и дисциплинированности обеспечивало профилактику </w:t>
      </w:r>
      <w:proofErr w:type="spellStart"/>
      <w:r w:rsidRPr="00C975B7">
        <w:rPr>
          <w:rFonts w:ascii="Times New Roman" w:eastAsia="Times New Roman" w:hAnsi="Times New Roman" w:cs="Times New Roman"/>
          <w:color w:val="000000"/>
          <w:sz w:val="21"/>
          <w:szCs w:val="21"/>
          <w:lang w:eastAsia="ru-RU"/>
        </w:rPr>
        <w:t>девиантного</w:t>
      </w:r>
      <w:proofErr w:type="spellEnd"/>
      <w:r w:rsidRPr="00C975B7">
        <w:rPr>
          <w:rFonts w:ascii="Times New Roman" w:eastAsia="Times New Roman" w:hAnsi="Times New Roman" w:cs="Times New Roman"/>
          <w:color w:val="000000"/>
          <w:sz w:val="21"/>
          <w:szCs w:val="21"/>
          <w:lang w:eastAsia="ru-RU"/>
        </w:rPr>
        <w:t xml:space="preserve"> поведения учащихся в целом.</w:t>
      </w:r>
    </w:p>
    <w:p w:rsidR="00C975B7" w:rsidRPr="00C975B7" w:rsidRDefault="00C975B7" w:rsidP="00B454D6">
      <w:pPr>
        <w:spacing w:after="150" w:line="330" w:lineRule="atLeast"/>
        <w:textAlignment w:val="baseline"/>
        <w:rPr>
          <w:rFonts w:ascii="Times New Roman" w:eastAsia="Times New Roman" w:hAnsi="Times New Roman" w:cs="Times New Roman"/>
          <w:color w:val="000000"/>
          <w:sz w:val="21"/>
          <w:szCs w:val="21"/>
          <w:lang w:eastAsia="ru-RU"/>
        </w:rPr>
      </w:pPr>
      <w:r w:rsidRPr="00C975B7">
        <w:rPr>
          <w:rFonts w:ascii="Times New Roman" w:eastAsia="Times New Roman" w:hAnsi="Times New Roman" w:cs="Times New Roman"/>
          <w:color w:val="000000"/>
          <w:sz w:val="21"/>
          <w:szCs w:val="21"/>
          <w:lang w:eastAsia="ru-RU"/>
        </w:rPr>
        <w:t xml:space="preserve">Рассмотрение коррупции как одного из самых серьезных препятствий для экономического и политического развития России, осознание того факта, что она представляет собой угрозу национальной безопасности, порождает необходимость в создании системы </w:t>
      </w:r>
      <w:proofErr w:type="spellStart"/>
      <w:r w:rsidRPr="00C975B7">
        <w:rPr>
          <w:rFonts w:ascii="Times New Roman" w:eastAsia="Times New Roman" w:hAnsi="Times New Roman" w:cs="Times New Roman"/>
          <w:color w:val="000000"/>
          <w:sz w:val="21"/>
          <w:szCs w:val="21"/>
          <w:lang w:eastAsia="ru-RU"/>
        </w:rPr>
        <w:t>антикоррупционного</w:t>
      </w:r>
      <w:proofErr w:type="spellEnd"/>
      <w:r w:rsidRPr="00C975B7">
        <w:rPr>
          <w:rFonts w:ascii="Times New Roman" w:eastAsia="Times New Roman" w:hAnsi="Times New Roman" w:cs="Times New Roman"/>
          <w:color w:val="000000"/>
          <w:sz w:val="21"/>
          <w:szCs w:val="21"/>
          <w:lang w:eastAsia="ru-RU"/>
        </w:rPr>
        <w:t xml:space="preserve"> воспитания как отдельного компонента системы воспитания. Просвещение и воспитательная работа по формированию у учащихся </w:t>
      </w:r>
      <w:proofErr w:type="spellStart"/>
      <w:r w:rsidRPr="00C975B7">
        <w:rPr>
          <w:rFonts w:ascii="Times New Roman" w:eastAsia="Times New Roman" w:hAnsi="Times New Roman" w:cs="Times New Roman"/>
          <w:color w:val="000000"/>
          <w:sz w:val="21"/>
          <w:szCs w:val="21"/>
          <w:lang w:eastAsia="ru-RU"/>
        </w:rPr>
        <w:t>антикоррупционного</w:t>
      </w:r>
      <w:proofErr w:type="spellEnd"/>
      <w:r w:rsidRPr="00C975B7">
        <w:rPr>
          <w:rFonts w:ascii="Times New Roman" w:eastAsia="Times New Roman" w:hAnsi="Times New Roman" w:cs="Times New Roman"/>
          <w:color w:val="000000"/>
          <w:sz w:val="21"/>
          <w:szCs w:val="21"/>
          <w:lang w:eastAsia="ru-RU"/>
        </w:rPr>
        <w:t xml:space="preserve"> мировоззрения являются частью </w:t>
      </w:r>
      <w:proofErr w:type="spellStart"/>
      <w:r w:rsidRPr="00C975B7">
        <w:rPr>
          <w:rFonts w:ascii="Times New Roman" w:eastAsia="Times New Roman" w:hAnsi="Times New Roman" w:cs="Times New Roman"/>
          <w:color w:val="000000"/>
          <w:sz w:val="21"/>
          <w:szCs w:val="21"/>
          <w:lang w:eastAsia="ru-RU"/>
        </w:rPr>
        <w:t>антикоррупционной</w:t>
      </w:r>
      <w:proofErr w:type="spellEnd"/>
      <w:r w:rsidRPr="00C975B7">
        <w:rPr>
          <w:rFonts w:ascii="Times New Roman" w:eastAsia="Times New Roman" w:hAnsi="Times New Roman" w:cs="Times New Roman"/>
          <w:color w:val="000000"/>
          <w:sz w:val="21"/>
          <w:szCs w:val="21"/>
          <w:lang w:eastAsia="ru-RU"/>
        </w:rPr>
        <w:t xml:space="preserve"> государственной политики по устранению (минимизации) причин и условий, порождающих и питающих коррупцию в разных сферах жизни.</w:t>
      </w:r>
    </w:p>
    <w:p w:rsidR="00C975B7" w:rsidRPr="00C975B7" w:rsidRDefault="00C975B7" w:rsidP="00B454D6">
      <w:pPr>
        <w:spacing w:after="150" w:line="330" w:lineRule="atLeast"/>
        <w:textAlignment w:val="baseline"/>
        <w:rPr>
          <w:rFonts w:ascii="Times New Roman" w:eastAsia="Times New Roman" w:hAnsi="Times New Roman" w:cs="Times New Roman"/>
          <w:color w:val="000000"/>
          <w:sz w:val="21"/>
          <w:szCs w:val="21"/>
          <w:lang w:eastAsia="ru-RU"/>
        </w:rPr>
      </w:pPr>
      <w:r w:rsidRPr="00C975B7">
        <w:rPr>
          <w:rFonts w:ascii="Times New Roman" w:eastAsia="Times New Roman" w:hAnsi="Times New Roman" w:cs="Times New Roman"/>
          <w:color w:val="000000"/>
          <w:sz w:val="21"/>
          <w:szCs w:val="21"/>
          <w:lang w:eastAsia="ru-RU"/>
        </w:rPr>
        <w:t>Исторический опыт показывает сложность оперативного решения такой задачи из-за консервативности педагогической деятельности. Речь идет об изменении педагогического сознания, когда необходимо по-иному взглянуть на теорию и практику воспитательной работы. Опыт решения подобных воспитательных задач в России в последние годы (</w:t>
      </w:r>
      <w:proofErr w:type="spellStart"/>
      <w:r w:rsidRPr="00C975B7">
        <w:rPr>
          <w:rFonts w:ascii="Times New Roman" w:eastAsia="Times New Roman" w:hAnsi="Times New Roman" w:cs="Times New Roman"/>
          <w:color w:val="000000"/>
          <w:sz w:val="21"/>
          <w:szCs w:val="21"/>
          <w:lang w:eastAsia="ru-RU"/>
        </w:rPr>
        <w:t>антинаркотическое</w:t>
      </w:r>
      <w:proofErr w:type="spellEnd"/>
      <w:r w:rsidRPr="00C975B7">
        <w:rPr>
          <w:rFonts w:ascii="Times New Roman" w:eastAsia="Times New Roman" w:hAnsi="Times New Roman" w:cs="Times New Roman"/>
          <w:color w:val="000000"/>
          <w:sz w:val="21"/>
          <w:szCs w:val="21"/>
          <w:lang w:eastAsia="ru-RU"/>
        </w:rPr>
        <w:t xml:space="preserve"> воспитание, половое воспитание) показывает неэффективность приоритетного использования информационно-просветительского метода. Увеличение числа лекций и бесед по проблемам коррупции будет способствовать знанию учащихся о данном явлении, но не отказу от коррупционных действий в будущем. Необходимо педагогическое осмысление сущности коррупционных действий человека и определение содержания и средств </w:t>
      </w:r>
      <w:proofErr w:type="spellStart"/>
      <w:r w:rsidRPr="00C975B7">
        <w:rPr>
          <w:rFonts w:ascii="Times New Roman" w:eastAsia="Times New Roman" w:hAnsi="Times New Roman" w:cs="Times New Roman"/>
          <w:color w:val="000000"/>
          <w:sz w:val="21"/>
          <w:szCs w:val="21"/>
          <w:lang w:eastAsia="ru-RU"/>
        </w:rPr>
        <w:t>антикоррупционного</w:t>
      </w:r>
      <w:proofErr w:type="spellEnd"/>
      <w:r w:rsidRPr="00C975B7">
        <w:rPr>
          <w:rFonts w:ascii="Times New Roman" w:eastAsia="Times New Roman" w:hAnsi="Times New Roman" w:cs="Times New Roman"/>
          <w:color w:val="000000"/>
          <w:sz w:val="21"/>
          <w:szCs w:val="21"/>
          <w:lang w:eastAsia="ru-RU"/>
        </w:rPr>
        <w:t xml:space="preserve"> воспитания. Методические рекомендации – это попытка предложить определенную систему педагогических действий по решению задач </w:t>
      </w:r>
      <w:proofErr w:type="spellStart"/>
      <w:r w:rsidRPr="00C975B7">
        <w:rPr>
          <w:rFonts w:ascii="Times New Roman" w:eastAsia="Times New Roman" w:hAnsi="Times New Roman" w:cs="Times New Roman"/>
          <w:color w:val="000000"/>
          <w:sz w:val="21"/>
          <w:szCs w:val="21"/>
          <w:lang w:eastAsia="ru-RU"/>
        </w:rPr>
        <w:t>антикоррупционного</w:t>
      </w:r>
      <w:proofErr w:type="spellEnd"/>
      <w:r w:rsidRPr="00C975B7">
        <w:rPr>
          <w:rFonts w:ascii="Times New Roman" w:eastAsia="Times New Roman" w:hAnsi="Times New Roman" w:cs="Times New Roman"/>
          <w:color w:val="000000"/>
          <w:sz w:val="21"/>
          <w:szCs w:val="21"/>
          <w:lang w:eastAsia="ru-RU"/>
        </w:rPr>
        <w:t xml:space="preserve"> воспитания.</w:t>
      </w:r>
    </w:p>
    <w:p w:rsidR="00B454D6" w:rsidRPr="00B454D6" w:rsidRDefault="00C975B7" w:rsidP="00B454D6">
      <w:pPr>
        <w:pStyle w:val="a5"/>
        <w:numPr>
          <w:ilvl w:val="0"/>
          <w:numId w:val="1"/>
        </w:numPr>
        <w:spacing w:line="330" w:lineRule="atLeast"/>
        <w:jc w:val="center"/>
        <w:textAlignment w:val="baseline"/>
        <w:rPr>
          <w:rFonts w:ascii="Times New Roman" w:eastAsia="Times New Roman" w:hAnsi="Times New Roman" w:cs="Times New Roman"/>
          <w:b/>
          <w:bCs/>
          <w:color w:val="000000"/>
          <w:sz w:val="21"/>
          <w:szCs w:val="21"/>
          <w:bdr w:val="none" w:sz="0" w:space="0" w:color="auto" w:frame="1"/>
          <w:lang w:eastAsia="ru-RU"/>
        </w:rPr>
      </w:pPr>
      <w:r w:rsidRPr="00B454D6">
        <w:rPr>
          <w:rFonts w:ascii="Times New Roman" w:eastAsia="Times New Roman" w:hAnsi="Times New Roman" w:cs="Times New Roman"/>
          <w:b/>
          <w:bCs/>
          <w:color w:val="000000"/>
          <w:sz w:val="21"/>
          <w:szCs w:val="21"/>
          <w:bdr w:val="none" w:sz="0" w:space="0" w:color="auto" w:frame="1"/>
          <w:lang w:eastAsia="ru-RU"/>
        </w:rPr>
        <w:t xml:space="preserve">Основные подходы к созданию системы </w:t>
      </w:r>
      <w:proofErr w:type="spellStart"/>
      <w:r w:rsidRPr="00B454D6">
        <w:rPr>
          <w:rFonts w:ascii="Times New Roman" w:eastAsia="Times New Roman" w:hAnsi="Times New Roman" w:cs="Times New Roman"/>
          <w:b/>
          <w:bCs/>
          <w:color w:val="000000"/>
          <w:sz w:val="21"/>
          <w:szCs w:val="21"/>
          <w:bdr w:val="none" w:sz="0" w:space="0" w:color="auto" w:frame="1"/>
          <w:lang w:eastAsia="ru-RU"/>
        </w:rPr>
        <w:t>антикоррупционного</w:t>
      </w:r>
      <w:proofErr w:type="spellEnd"/>
      <w:r w:rsidRPr="00B454D6">
        <w:rPr>
          <w:rFonts w:ascii="Times New Roman" w:eastAsia="Times New Roman" w:hAnsi="Times New Roman" w:cs="Times New Roman"/>
          <w:b/>
          <w:bCs/>
          <w:color w:val="000000"/>
          <w:sz w:val="21"/>
          <w:szCs w:val="21"/>
          <w:bdr w:val="none" w:sz="0" w:space="0" w:color="auto" w:frame="1"/>
          <w:lang w:eastAsia="ru-RU"/>
        </w:rPr>
        <w:t xml:space="preserve"> воспитания</w:t>
      </w:r>
    </w:p>
    <w:p w:rsidR="00C975B7" w:rsidRPr="00B454D6" w:rsidRDefault="00C975B7" w:rsidP="00B454D6">
      <w:pPr>
        <w:pStyle w:val="a5"/>
        <w:spacing w:line="330" w:lineRule="atLeast"/>
        <w:ind w:left="1069" w:firstLine="0"/>
        <w:jc w:val="center"/>
        <w:textAlignment w:val="baseline"/>
        <w:rPr>
          <w:rFonts w:ascii="Times New Roman" w:eastAsia="Times New Roman" w:hAnsi="Times New Roman" w:cs="Times New Roman"/>
          <w:b/>
          <w:bCs/>
          <w:color w:val="000000"/>
          <w:sz w:val="21"/>
          <w:szCs w:val="21"/>
          <w:bdr w:val="none" w:sz="0" w:space="0" w:color="auto" w:frame="1"/>
          <w:lang w:eastAsia="ru-RU"/>
        </w:rPr>
      </w:pPr>
      <w:r w:rsidRPr="00B454D6">
        <w:rPr>
          <w:rFonts w:ascii="Times New Roman" w:eastAsia="Times New Roman" w:hAnsi="Times New Roman" w:cs="Times New Roman"/>
          <w:b/>
          <w:bCs/>
          <w:color w:val="000000"/>
          <w:sz w:val="21"/>
          <w:szCs w:val="21"/>
          <w:bdr w:val="none" w:sz="0" w:space="0" w:color="auto" w:frame="1"/>
          <w:lang w:eastAsia="ru-RU"/>
        </w:rPr>
        <w:t>в современной школе</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 xml:space="preserve">Создание системы </w:t>
      </w:r>
      <w:proofErr w:type="spellStart"/>
      <w:r w:rsidRPr="00C975B7">
        <w:rPr>
          <w:rFonts w:ascii="Times New Roman" w:eastAsia="Times New Roman" w:hAnsi="Times New Roman" w:cs="Times New Roman"/>
          <w:bCs/>
          <w:color w:val="000000"/>
          <w:sz w:val="21"/>
          <w:szCs w:val="21"/>
          <w:bdr w:val="none" w:sz="0" w:space="0" w:color="auto" w:frame="1"/>
          <w:lang w:eastAsia="ru-RU"/>
        </w:rPr>
        <w:t>антикоррупционного</w:t>
      </w:r>
      <w:proofErr w:type="spellEnd"/>
      <w:r w:rsidRPr="00C975B7">
        <w:rPr>
          <w:rFonts w:ascii="Times New Roman" w:eastAsia="Times New Roman" w:hAnsi="Times New Roman" w:cs="Times New Roman"/>
          <w:bCs/>
          <w:color w:val="000000"/>
          <w:sz w:val="21"/>
          <w:szCs w:val="21"/>
          <w:bdr w:val="none" w:sz="0" w:space="0" w:color="auto" w:frame="1"/>
          <w:lang w:eastAsia="ru-RU"/>
        </w:rPr>
        <w:t xml:space="preserve"> воспитания предполагает уточнение ряда терминов, определяющих сущность коррупции как социального явления.</w:t>
      </w:r>
    </w:p>
    <w:p w:rsidR="00C975B7" w:rsidRPr="00C975B7" w:rsidRDefault="00B454D6" w:rsidP="00B454D6">
      <w:pPr>
        <w:spacing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B454D6">
        <w:rPr>
          <w:rFonts w:ascii="Times New Roman" w:eastAsia="Times New Roman" w:hAnsi="Times New Roman" w:cs="Times New Roman"/>
          <w:bCs/>
          <w:color w:val="000000"/>
          <w:sz w:val="21"/>
          <w:szCs w:val="21"/>
          <w:bdr w:val="none" w:sz="0" w:space="0" w:color="auto" w:frame="1"/>
          <w:lang w:eastAsia="ru-RU"/>
        </w:rPr>
        <w:t>Корру</w:t>
      </w:r>
      <w:r w:rsidR="00C975B7" w:rsidRPr="00C975B7">
        <w:rPr>
          <w:rFonts w:ascii="Times New Roman" w:eastAsia="Times New Roman" w:hAnsi="Times New Roman" w:cs="Times New Roman"/>
          <w:bCs/>
          <w:color w:val="000000"/>
          <w:sz w:val="21"/>
          <w:szCs w:val="21"/>
          <w:bdr w:val="none" w:sz="0" w:space="0" w:color="auto" w:frame="1"/>
          <w:lang w:eastAsia="ru-RU"/>
        </w:rPr>
        <w:t>пция (от</w:t>
      </w:r>
      <w:r w:rsidR="00C975B7" w:rsidRPr="00B454D6">
        <w:rPr>
          <w:rFonts w:ascii="Times New Roman" w:eastAsia="Times New Roman" w:hAnsi="Times New Roman" w:cs="Times New Roman"/>
          <w:bCs/>
          <w:color w:val="000000"/>
          <w:sz w:val="21"/>
          <w:lang w:eastAsia="ru-RU"/>
        </w:rPr>
        <w:t> </w:t>
      </w:r>
      <w:r w:rsidR="00C975B7" w:rsidRPr="00C975B7">
        <w:rPr>
          <w:rFonts w:ascii="Times New Roman" w:eastAsia="Times New Roman" w:hAnsi="Times New Roman" w:cs="Times New Roman"/>
          <w:bCs/>
          <w:i/>
          <w:iCs/>
          <w:color w:val="000000"/>
          <w:sz w:val="21"/>
          <w:szCs w:val="21"/>
          <w:bdr w:val="none" w:sz="0" w:space="0" w:color="auto" w:frame="1"/>
          <w:lang w:eastAsia="ru-RU"/>
        </w:rPr>
        <w:t>лат</w:t>
      </w:r>
      <w:r w:rsidR="00C975B7" w:rsidRPr="00C975B7">
        <w:rPr>
          <w:rFonts w:ascii="Times New Roman" w:eastAsia="Times New Roman" w:hAnsi="Times New Roman" w:cs="Times New Roman"/>
          <w:bCs/>
          <w:color w:val="000000"/>
          <w:sz w:val="21"/>
          <w:szCs w:val="21"/>
          <w:bdr w:val="none" w:sz="0" w:space="0" w:color="auto" w:frame="1"/>
          <w:lang w:eastAsia="ru-RU"/>
        </w:rPr>
        <w:t>. </w:t>
      </w:r>
      <w:proofErr w:type="spellStart"/>
      <w:r w:rsidR="00C975B7" w:rsidRPr="00C975B7">
        <w:rPr>
          <w:rFonts w:ascii="Times New Roman" w:eastAsia="Times New Roman" w:hAnsi="Times New Roman" w:cs="Times New Roman"/>
          <w:bCs/>
          <w:color w:val="000000"/>
          <w:sz w:val="21"/>
          <w:szCs w:val="21"/>
          <w:bdr w:val="none" w:sz="0" w:space="0" w:color="auto" w:frame="1"/>
          <w:lang w:eastAsia="ru-RU"/>
        </w:rPr>
        <w:t>corrumpere</w:t>
      </w:r>
      <w:proofErr w:type="spellEnd"/>
      <w:r w:rsidR="00C975B7" w:rsidRPr="00C975B7">
        <w:rPr>
          <w:rFonts w:ascii="Times New Roman" w:eastAsia="Times New Roman" w:hAnsi="Times New Roman" w:cs="Times New Roman"/>
          <w:bCs/>
          <w:color w:val="000000"/>
          <w:sz w:val="21"/>
          <w:szCs w:val="21"/>
          <w:bdr w:val="none" w:sz="0" w:space="0" w:color="auto" w:frame="1"/>
          <w:lang w:eastAsia="ru-RU"/>
        </w:rPr>
        <w:t xml:space="preserve"> – «растлевать») – использование должностным лицом своих властных полномочий и доверенных ему прав в целях личной выгоды, противоречащее установленным правилам (законодательству). Наиболее часто термин применяется по отношению к бюрократическому аппарату и политической элите. Коррупции может быть подвержен любой человек, обладающий властью над распределением по своему усмотрению каких-либо не принадлежащих ему ресурсов (чиновник, депутат, судья, сотрудник</w:t>
      </w:r>
      <w:r w:rsidR="00C975B7" w:rsidRPr="00B454D6">
        <w:rPr>
          <w:rFonts w:ascii="Times New Roman" w:eastAsia="Times New Roman" w:hAnsi="Times New Roman" w:cs="Times New Roman"/>
          <w:bCs/>
          <w:color w:val="000000"/>
          <w:sz w:val="21"/>
          <w:lang w:eastAsia="ru-RU"/>
        </w:rPr>
        <w:t> </w:t>
      </w:r>
      <w:hyperlink r:id="rId9" w:tooltip="Правоохранительные органы" w:history="1">
        <w:r w:rsidR="00C975B7" w:rsidRPr="00B454D6">
          <w:rPr>
            <w:rFonts w:ascii="Times New Roman" w:eastAsia="Times New Roman" w:hAnsi="Times New Roman" w:cs="Times New Roman"/>
            <w:bCs/>
            <w:color w:val="743399"/>
            <w:sz w:val="21"/>
            <w:lang w:eastAsia="ru-RU"/>
          </w:rPr>
          <w:t>правоохранительных органов</w:t>
        </w:r>
      </w:hyperlink>
      <w:r w:rsidR="00C975B7" w:rsidRPr="00C975B7">
        <w:rPr>
          <w:rFonts w:ascii="Times New Roman" w:eastAsia="Times New Roman" w:hAnsi="Times New Roman" w:cs="Times New Roman"/>
          <w:bCs/>
          <w:color w:val="000000"/>
          <w:sz w:val="21"/>
          <w:szCs w:val="21"/>
          <w:bdr w:val="none" w:sz="0" w:space="0" w:color="auto" w:frame="1"/>
          <w:lang w:eastAsia="ru-RU"/>
        </w:rPr>
        <w:t>, администратор, экзаменатор, врач и т. д.). Главным стимулом коррупционного поведения является возможность получения экономической прибыли, связанной с использованием властных полномочий, а главным сдерживающим фактором – риск разоблачения и наказания.</w:t>
      </w:r>
    </w:p>
    <w:p w:rsidR="00C975B7" w:rsidRPr="00C975B7" w:rsidRDefault="00C975B7" w:rsidP="00B454D6">
      <w:pPr>
        <w:spacing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Выделяют отдельные проявления коррупции.</w:t>
      </w:r>
      <w:r w:rsidRPr="00B454D6">
        <w:rPr>
          <w:rFonts w:ascii="Times New Roman" w:eastAsia="Times New Roman" w:hAnsi="Times New Roman" w:cs="Times New Roman"/>
          <w:bCs/>
          <w:color w:val="000000"/>
          <w:sz w:val="21"/>
          <w:lang w:eastAsia="ru-RU"/>
        </w:rPr>
        <w:t> </w:t>
      </w:r>
      <w:r w:rsidRPr="00C975B7">
        <w:rPr>
          <w:rFonts w:ascii="Times New Roman" w:eastAsia="Times New Roman" w:hAnsi="Times New Roman" w:cs="Times New Roman"/>
          <w:bCs/>
          <w:i/>
          <w:iCs/>
          <w:color w:val="000000"/>
          <w:sz w:val="21"/>
          <w:szCs w:val="21"/>
          <w:bdr w:val="none" w:sz="0" w:space="0" w:color="auto" w:frame="1"/>
          <w:lang w:eastAsia="ru-RU"/>
        </w:rPr>
        <w:t>Бытовая коррупция</w:t>
      </w:r>
      <w:r w:rsidRPr="00B454D6">
        <w:rPr>
          <w:rFonts w:ascii="Times New Roman" w:eastAsia="Times New Roman" w:hAnsi="Times New Roman" w:cs="Times New Roman"/>
          <w:bCs/>
          <w:color w:val="000000"/>
          <w:sz w:val="21"/>
          <w:lang w:eastAsia="ru-RU"/>
        </w:rPr>
        <w:t> </w:t>
      </w:r>
      <w:r w:rsidRPr="00C975B7">
        <w:rPr>
          <w:rFonts w:ascii="Times New Roman" w:eastAsia="Times New Roman" w:hAnsi="Times New Roman" w:cs="Times New Roman"/>
          <w:bCs/>
          <w:color w:val="000000"/>
          <w:sz w:val="21"/>
          <w:szCs w:val="21"/>
          <w:bdr w:val="none" w:sz="0" w:space="0" w:color="auto" w:frame="1"/>
          <w:lang w:eastAsia="ru-RU"/>
        </w:rPr>
        <w:t xml:space="preserve">порождается взаимодействием рядовых граждан и чиновников. В нее входят различные подарки от граждан и услуги должностному </w:t>
      </w:r>
      <w:r w:rsidRPr="00C975B7">
        <w:rPr>
          <w:rFonts w:ascii="Times New Roman" w:eastAsia="Times New Roman" w:hAnsi="Times New Roman" w:cs="Times New Roman"/>
          <w:bCs/>
          <w:color w:val="000000"/>
          <w:sz w:val="21"/>
          <w:szCs w:val="21"/>
          <w:bdr w:val="none" w:sz="0" w:space="0" w:color="auto" w:frame="1"/>
          <w:lang w:eastAsia="ru-RU"/>
        </w:rPr>
        <w:lastRenderedPageBreak/>
        <w:t>лицу и членам его семьи.</w:t>
      </w:r>
      <w:r w:rsidRPr="00B454D6">
        <w:rPr>
          <w:rFonts w:ascii="Times New Roman" w:eastAsia="Times New Roman" w:hAnsi="Times New Roman" w:cs="Times New Roman"/>
          <w:bCs/>
          <w:color w:val="000000"/>
          <w:sz w:val="21"/>
          <w:lang w:eastAsia="ru-RU"/>
        </w:rPr>
        <w:t> </w:t>
      </w:r>
      <w:r w:rsidRPr="00C975B7">
        <w:rPr>
          <w:rFonts w:ascii="Times New Roman" w:eastAsia="Times New Roman" w:hAnsi="Times New Roman" w:cs="Times New Roman"/>
          <w:bCs/>
          <w:i/>
          <w:iCs/>
          <w:color w:val="000000"/>
          <w:sz w:val="21"/>
          <w:szCs w:val="21"/>
          <w:bdr w:val="none" w:sz="0" w:space="0" w:color="auto" w:frame="1"/>
          <w:lang w:eastAsia="ru-RU"/>
        </w:rPr>
        <w:t>Деловая коррупция</w:t>
      </w:r>
      <w:r w:rsidRPr="00B454D6">
        <w:rPr>
          <w:rFonts w:ascii="Times New Roman" w:eastAsia="Times New Roman" w:hAnsi="Times New Roman" w:cs="Times New Roman"/>
          <w:bCs/>
          <w:color w:val="000000"/>
          <w:sz w:val="21"/>
          <w:lang w:eastAsia="ru-RU"/>
        </w:rPr>
        <w:t> </w:t>
      </w:r>
      <w:r w:rsidRPr="00C975B7">
        <w:rPr>
          <w:rFonts w:ascii="Times New Roman" w:eastAsia="Times New Roman" w:hAnsi="Times New Roman" w:cs="Times New Roman"/>
          <w:bCs/>
          <w:color w:val="000000"/>
          <w:sz w:val="21"/>
          <w:szCs w:val="21"/>
          <w:bdr w:val="none" w:sz="0" w:space="0" w:color="auto" w:frame="1"/>
          <w:lang w:eastAsia="ru-RU"/>
        </w:rPr>
        <w:t>возникает при взаимодействии власти и бизнеса. Например, в случае хозяйственного спора стороны могут стремиться заручиться поддержкой судьи с целью вынесения решения в свою пользу.</w:t>
      </w:r>
      <w:r w:rsidRPr="00B454D6">
        <w:rPr>
          <w:rFonts w:ascii="Times New Roman" w:eastAsia="Times New Roman" w:hAnsi="Times New Roman" w:cs="Times New Roman"/>
          <w:bCs/>
          <w:color w:val="000000"/>
          <w:sz w:val="21"/>
          <w:lang w:eastAsia="ru-RU"/>
        </w:rPr>
        <w:t> </w:t>
      </w:r>
      <w:r w:rsidRPr="00C975B7">
        <w:rPr>
          <w:rFonts w:ascii="Times New Roman" w:eastAsia="Times New Roman" w:hAnsi="Times New Roman" w:cs="Times New Roman"/>
          <w:bCs/>
          <w:i/>
          <w:iCs/>
          <w:color w:val="000000"/>
          <w:sz w:val="21"/>
          <w:szCs w:val="21"/>
          <w:bdr w:val="none" w:sz="0" w:space="0" w:color="auto" w:frame="1"/>
          <w:lang w:eastAsia="ru-RU"/>
        </w:rPr>
        <w:t>Коррупция верховной власти</w:t>
      </w:r>
      <w:r w:rsidRPr="00B454D6">
        <w:rPr>
          <w:rFonts w:ascii="Times New Roman" w:eastAsia="Times New Roman" w:hAnsi="Times New Roman" w:cs="Times New Roman"/>
          <w:bCs/>
          <w:color w:val="000000"/>
          <w:sz w:val="21"/>
          <w:lang w:eastAsia="ru-RU"/>
        </w:rPr>
        <w:t> </w:t>
      </w:r>
      <w:r w:rsidRPr="00C975B7">
        <w:rPr>
          <w:rFonts w:ascii="Times New Roman" w:eastAsia="Times New Roman" w:hAnsi="Times New Roman" w:cs="Times New Roman"/>
          <w:bCs/>
          <w:color w:val="000000"/>
          <w:sz w:val="21"/>
          <w:szCs w:val="21"/>
          <w:bdr w:val="none" w:sz="0" w:space="0" w:color="auto" w:frame="1"/>
          <w:lang w:eastAsia="ru-RU"/>
        </w:rPr>
        <w:t>относится к политическому руководству и верховным судам в демократических системах. Она касается стоящих у власти групп, недобросовестное поведение которых состоит в осуществлении политики в своих интересах и в ущерб интересам избирателей.</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Системное рассмотрение позволяет выделить ряд взаимодополняющих взглядов на сущность явления коррупции:</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  коррупция как особый вид правонарушений, связанный с превышением должностных полномочий;</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  коррупция как особый образ жизни людей, обладающих властью, который предполагает ряд традиционных действий (взяточничество, проявление своеволия, подбор «нужных» людей);</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  коррупция как особый способ решения проблем в обход существующих законов и правил с использованием подкупа должностных лиц;</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  коррупция как особый подход к людям, обладающим властью, связанный с демонстрацией им своего уважения и удовлетворения их потребностей.</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Такое многообразие взглядов на коррупцию порождает многочисленные сложности при его искоренении и необходимость системных усилий со стороны общества, государства, каждого человека по борьбе с коррупцией.</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Выделяются следующие признаки коррупции:</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1. Принимается решение, нарушающее закон или неписаные общественные нормы.</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2. Стороны действуют по обоюдному согласию.</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3. Обе стороны получают незаконные выгоды и преимущества.</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4. Обе стороны стараются скрыть свои действия.</w:t>
      </w:r>
    </w:p>
    <w:p w:rsidR="00C975B7" w:rsidRPr="00C975B7" w:rsidRDefault="00C975B7" w:rsidP="00B454D6">
      <w:pPr>
        <w:spacing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i/>
          <w:iCs/>
          <w:color w:val="000000"/>
          <w:sz w:val="21"/>
          <w:szCs w:val="21"/>
          <w:bdr w:val="none" w:sz="0" w:space="0" w:color="auto" w:frame="1"/>
          <w:lang w:eastAsia="ru-RU"/>
        </w:rPr>
        <w:t xml:space="preserve">Цель </w:t>
      </w:r>
      <w:proofErr w:type="spellStart"/>
      <w:r w:rsidRPr="00C975B7">
        <w:rPr>
          <w:rFonts w:ascii="Times New Roman" w:eastAsia="Times New Roman" w:hAnsi="Times New Roman" w:cs="Times New Roman"/>
          <w:bCs/>
          <w:i/>
          <w:iCs/>
          <w:color w:val="000000"/>
          <w:sz w:val="21"/>
          <w:szCs w:val="21"/>
          <w:bdr w:val="none" w:sz="0" w:space="0" w:color="auto" w:frame="1"/>
          <w:lang w:eastAsia="ru-RU"/>
        </w:rPr>
        <w:t>антикоррупционного</w:t>
      </w:r>
      <w:proofErr w:type="spellEnd"/>
      <w:r w:rsidRPr="00C975B7">
        <w:rPr>
          <w:rFonts w:ascii="Times New Roman" w:eastAsia="Times New Roman" w:hAnsi="Times New Roman" w:cs="Times New Roman"/>
          <w:bCs/>
          <w:i/>
          <w:iCs/>
          <w:color w:val="000000"/>
          <w:sz w:val="21"/>
          <w:szCs w:val="21"/>
          <w:bdr w:val="none" w:sz="0" w:space="0" w:color="auto" w:frame="1"/>
          <w:lang w:eastAsia="ru-RU"/>
        </w:rPr>
        <w:t xml:space="preserve"> воспитания</w:t>
      </w:r>
      <w:r w:rsidRPr="00B454D6">
        <w:rPr>
          <w:rFonts w:ascii="Times New Roman" w:eastAsia="Times New Roman" w:hAnsi="Times New Roman" w:cs="Times New Roman"/>
          <w:bCs/>
          <w:color w:val="000000"/>
          <w:sz w:val="21"/>
          <w:lang w:eastAsia="ru-RU"/>
        </w:rPr>
        <w:t> </w:t>
      </w:r>
      <w:r w:rsidRPr="00C975B7">
        <w:rPr>
          <w:rFonts w:ascii="Times New Roman" w:eastAsia="Times New Roman" w:hAnsi="Times New Roman" w:cs="Times New Roman"/>
          <w:bCs/>
          <w:color w:val="000000"/>
          <w:sz w:val="21"/>
          <w:szCs w:val="21"/>
          <w:bdr w:val="none" w:sz="0" w:space="0" w:color="auto" w:frame="1"/>
          <w:lang w:eastAsia="ru-RU"/>
        </w:rPr>
        <w:t>– воспитывать ценностные установки и развивать способности, необходимые для формирования у молодых людей гражданской позиции в отношении коррупции.</w:t>
      </w:r>
    </w:p>
    <w:p w:rsidR="00C975B7" w:rsidRPr="00C975B7" w:rsidRDefault="00C975B7" w:rsidP="00B454D6">
      <w:pPr>
        <w:spacing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i/>
          <w:iCs/>
          <w:color w:val="000000"/>
          <w:sz w:val="21"/>
          <w:szCs w:val="21"/>
          <w:bdr w:val="none" w:sz="0" w:space="0" w:color="auto" w:frame="1"/>
          <w:lang w:eastAsia="ru-RU"/>
        </w:rPr>
        <w:t xml:space="preserve">Задачи </w:t>
      </w:r>
      <w:proofErr w:type="spellStart"/>
      <w:r w:rsidRPr="00C975B7">
        <w:rPr>
          <w:rFonts w:ascii="Times New Roman" w:eastAsia="Times New Roman" w:hAnsi="Times New Roman" w:cs="Times New Roman"/>
          <w:bCs/>
          <w:i/>
          <w:iCs/>
          <w:color w:val="000000"/>
          <w:sz w:val="21"/>
          <w:szCs w:val="21"/>
          <w:bdr w:val="none" w:sz="0" w:space="0" w:color="auto" w:frame="1"/>
          <w:lang w:eastAsia="ru-RU"/>
        </w:rPr>
        <w:t>антикоррупционного</w:t>
      </w:r>
      <w:proofErr w:type="spellEnd"/>
      <w:r w:rsidRPr="00C975B7">
        <w:rPr>
          <w:rFonts w:ascii="Times New Roman" w:eastAsia="Times New Roman" w:hAnsi="Times New Roman" w:cs="Times New Roman"/>
          <w:bCs/>
          <w:i/>
          <w:iCs/>
          <w:color w:val="000000"/>
          <w:sz w:val="21"/>
          <w:szCs w:val="21"/>
          <w:bdr w:val="none" w:sz="0" w:space="0" w:color="auto" w:frame="1"/>
          <w:lang w:eastAsia="ru-RU"/>
        </w:rPr>
        <w:t xml:space="preserve"> воспитания:</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  Познакомить с явлением коррупции: сутью, причинами, последствиями.</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  Поощрять нетерпимость к проявлениям коррупции.</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  Продемонстрировать возможности борьбы с коррупцией.</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 xml:space="preserve">Выделим основные компоненты системы </w:t>
      </w:r>
      <w:proofErr w:type="spellStart"/>
      <w:r w:rsidRPr="00C975B7">
        <w:rPr>
          <w:rFonts w:ascii="Times New Roman" w:eastAsia="Times New Roman" w:hAnsi="Times New Roman" w:cs="Times New Roman"/>
          <w:bCs/>
          <w:color w:val="000000"/>
          <w:sz w:val="21"/>
          <w:szCs w:val="21"/>
          <w:bdr w:val="none" w:sz="0" w:space="0" w:color="auto" w:frame="1"/>
          <w:lang w:eastAsia="ru-RU"/>
        </w:rPr>
        <w:t>антикоррупционного</w:t>
      </w:r>
      <w:proofErr w:type="spellEnd"/>
      <w:r w:rsidRPr="00C975B7">
        <w:rPr>
          <w:rFonts w:ascii="Times New Roman" w:eastAsia="Times New Roman" w:hAnsi="Times New Roman" w:cs="Times New Roman"/>
          <w:bCs/>
          <w:color w:val="000000"/>
          <w:sz w:val="21"/>
          <w:szCs w:val="21"/>
          <w:bdr w:val="none" w:sz="0" w:space="0" w:color="auto" w:frame="1"/>
          <w:lang w:eastAsia="ru-RU"/>
        </w:rPr>
        <w:t xml:space="preserve"> воспитания в образовательном учреждении:</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  отсутствие случаев коррупционного поведения в образовательном учреждении;</w:t>
      </w:r>
    </w:p>
    <w:p w:rsidR="00C975B7" w:rsidRPr="00C975B7" w:rsidRDefault="00C975B7" w:rsidP="00B454D6">
      <w:pPr>
        <w:spacing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 xml:space="preserve">·  </w:t>
      </w:r>
      <w:proofErr w:type="spellStart"/>
      <w:r w:rsidRPr="00C975B7">
        <w:rPr>
          <w:rFonts w:ascii="Times New Roman" w:eastAsia="Times New Roman" w:hAnsi="Times New Roman" w:cs="Times New Roman"/>
          <w:bCs/>
          <w:color w:val="000000"/>
          <w:sz w:val="21"/>
          <w:szCs w:val="21"/>
          <w:bdr w:val="none" w:sz="0" w:space="0" w:color="auto" w:frame="1"/>
          <w:lang w:eastAsia="ru-RU"/>
        </w:rPr>
        <w:t>антикоррупционное</w:t>
      </w:r>
      <w:proofErr w:type="spellEnd"/>
      <w:r w:rsidRPr="00C975B7">
        <w:rPr>
          <w:rFonts w:ascii="Times New Roman" w:eastAsia="Times New Roman" w:hAnsi="Times New Roman" w:cs="Times New Roman"/>
          <w:bCs/>
          <w:color w:val="000000"/>
          <w:sz w:val="21"/>
          <w:szCs w:val="21"/>
          <w:bdr w:val="none" w:sz="0" w:space="0" w:color="auto" w:frame="1"/>
          <w:lang w:eastAsia="ru-RU"/>
        </w:rPr>
        <w:t xml:space="preserve"> просвещение: изложение сущности феномена коррупции как преступного действия на уроках</w:t>
      </w:r>
      <w:r w:rsidRPr="00B454D6">
        <w:rPr>
          <w:rFonts w:ascii="Times New Roman" w:eastAsia="Times New Roman" w:hAnsi="Times New Roman" w:cs="Times New Roman"/>
          <w:bCs/>
          <w:color w:val="000000"/>
          <w:sz w:val="21"/>
          <w:lang w:eastAsia="ru-RU"/>
        </w:rPr>
        <w:t> </w:t>
      </w:r>
      <w:hyperlink r:id="rId10" w:tooltip="Правоведение" w:history="1">
        <w:r w:rsidRPr="00B454D6">
          <w:rPr>
            <w:rFonts w:ascii="Times New Roman" w:eastAsia="Times New Roman" w:hAnsi="Times New Roman" w:cs="Times New Roman"/>
            <w:bCs/>
            <w:sz w:val="21"/>
            <w:lang w:eastAsia="ru-RU"/>
          </w:rPr>
          <w:t>правоведения</w:t>
        </w:r>
      </w:hyperlink>
      <w:r w:rsidRPr="00C975B7">
        <w:rPr>
          <w:rFonts w:ascii="Times New Roman" w:eastAsia="Times New Roman" w:hAnsi="Times New Roman" w:cs="Times New Roman"/>
          <w:bCs/>
          <w:sz w:val="21"/>
          <w:szCs w:val="21"/>
          <w:bdr w:val="none" w:sz="0" w:space="0" w:color="auto" w:frame="1"/>
          <w:lang w:eastAsia="ru-RU"/>
        </w:rPr>
        <w:t>;</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  обретение опыта решения жизненных и школьных проблем на основе взаимодействия педагогов и учащихся;</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lastRenderedPageBreak/>
        <w:t xml:space="preserve">·  педагогическая деятельность по формированию у учащихся </w:t>
      </w:r>
      <w:proofErr w:type="spellStart"/>
      <w:r w:rsidRPr="00C975B7">
        <w:rPr>
          <w:rFonts w:ascii="Times New Roman" w:eastAsia="Times New Roman" w:hAnsi="Times New Roman" w:cs="Times New Roman"/>
          <w:bCs/>
          <w:color w:val="000000"/>
          <w:sz w:val="21"/>
          <w:szCs w:val="21"/>
          <w:bdr w:val="none" w:sz="0" w:space="0" w:color="auto" w:frame="1"/>
          <w:lang w:eastAsia="ru-RU"/>
        </w:rPr>
        <w:t>антикоррупционного</w:t>
      </w:r>
      <w:proofErr w:type="spellEnd"/>
      <w:r w:rsidRPr="00C975B7">
        <w:rPr>
          <w:rFonts w:ascii="Times New Roman" w:eastAsia="Times New Roman" w:hAnsi="Times New Roman" w:cs="Times New Roman"/>
          <w:bCs/>
          <w:color w:val="000000"/>
          <w:sz w:val="21"/>
          <w:szCs w:val="21"/>
          <w:bdr w:val="none" w:sz="0" w:space="0" w:color="auto" w:frame="1"/>
          <w:lang w:eastAsia="ru-RU"/>
        </w:rPr>
        <w:t xml:space="preserve"> мировоззрения.</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Выделим ряд задач, последовательно решаемых в образовательном учреждении. Понятие «коррупция» вводится и объясняется в процессе преподавания права и обществоведения. Особого смысла вводить это понятие раньше не существует.</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 xml:space="preserve">Основной результат </w:t>
      </w:r>
      <w:proofErr w:type="spellStart"/>
      <w:r w:rsidRPr="00C975B7">
        <w:rPr>
          <w:rFonts w:ascii="Times New Roman" w:eastAsia="Times New Roman" w:hAnsi="Times New Roman" w:cs="Times New Roman"/>
          <w:bCs/>
          <w:color w:val="000000"/>
          <w:sz w:val="21"/>
          <w:szCs w:val="21"/>
          <w:bdr w:val="none" w:sz="0" w:space="0" w:color="auto" w:frame="1"/>
          <w:lang w:eastAsia="ru-RU"/>
        </w:rPr>
        <w:t>антикоррупционного</w:t>
      </w:r>
      <w:proofErr w:type="spellEnd"/>
      <w:r w:rsidRPr="00C975B7">
        <w:rPr>
          <w:rFonts w:ascii="Times New Roman" w:eastAsia="Times New Roman" w:hAnsi="Times New Roman" w:cs="Times New Roman"/>
          <w:bCs/>
          <w:color w:val="000000"/>
          <w:sz w:val="21"/>
          <w:szCs w:val="21"/>
          <w:bdr w:val="none" w:sz="0" w:space="0" w:color="auto" w:frame="1"/>
          <w:lang w:eastAsia="ru-RU"/>
        </w:rPr>
        <w:t xml:space="preserve"> воспитания видится в подготовке человека, способного выполнять властные полномочия или взаимодействовать с представителями властных структур на правовой основе, избегая подкупа, взяточничества и других </w:t>
      </w:r>
      <w:proofErr w:type="spellStart"/>
      <w:r w:rsidRPr="00C975B7">
        <w:rPr>
          <w:rFonts w:ascii="Times New Roman" w:eastAsia="Times New Roman" w:hAnsi="Times New Roman" w:cs="Times New Roman"/>
          <w:bCs/>
          <w:color w:val="000000"/>
          <w:sz w:val="21"/>
          <w:szCs w:val="21"/>
          <w:bdr w:val="none" w:sz="0" w:space="0" w:color="auto" w:frame="1"/>
          <w:lang w:eastAsia="ru-RU"/>
        </w:rPr>
        <w:t>неправовых</w:t>
      </w:r>
      <w:proofErr w:type="spellEnd"/>
      <w:r w:rsidRPr="00C975B7">
        <w:rPr>
          <w:rFonts w:ascii="Times New Roman" w:eastAsia="Times New Roman" w:hAnsi="Times New Roman" w:cs="Times New Roman"/>
          <w:bCs/>
          <w:color w:val="000000"/>
          <w:sz w:val="21"/>
          <w:szCs w:val="21"/>
          <w:bdr w:val="none" w:sz="0" w:space="0" w:color="auto" w:frame="1"/>
          <w:lang w:eastAsia="ru-RU"/>
        </w:rPr>
        <w:t xml:space="preserve"> действий. Для достижения этого результата необходима работа с ребенком в различные возрастные периоды. В связи с тем, что в начальной школе особое внимание обращается на формирование культуры поведения и потребности в соблюдении правил, то </w:t>
      </w:r>
      <w:proofErr w:type="spellStart"/>
      <w:r w:rsidRPr="00C975B7">
        <w:rPr>
          <w:rFonts w:ascii="Times New Roman" w:eastAsia="Times New Roman" w:hAnsi="Times New Roman" w:cs="Times New Roman"/>
          <w:bCs/>
          <w:color w:val="000000"/>
          <w:sz w:val="21"/>
          <w:szCs w:val="21"/>
          <w:bdr w:val="none" w:sz="0" w:space="0" w:color="auto" w:frame="1"/>
          <w:lang w:eastAsia="ru-RU"/>
        </w:rPr>
        <w:t>антикоррупционное</w:t>
      </w:r>
      <w:proofErr w:type="spellEnd"/>
      <w:r w:rsidRPr="00C975B7">
        <w:rPr>
          <w:rFonts w:ascii="Times New Roman" w:eastAsia="Times New Roman" w:hAnsi="Times New Roman" w:cs="Times New Roman"/>
          <w:bCs/>
          <w:color w:val="000000"/>
          <w:sz w:val="21"/>
          <w:szCs w:val="21"/>
          <w:bdr w:val="none" w:sz="0" w:space="0" w:color="auto" w:frame="1"/>
          <w:lang w:eastAsia="ru-RU"/>
        </w:rPr>
        <w:t xml:space="preserve"> воспитание может строиться на анализе отношений рядовых граждан с хранителями общественного порядка. Это позволяет определить основную задачу </w:t>
      </w:r>
      <w:proofErr w:type="spellStart"/>
      <w:r w:rsidRPr="00C975B7">
        <w:rPr>
          <w:rFonts w:ascii="Times New Roman" w:eastAsia="Times New Roman" w:hAnsi="Times New Roman" w:cs="Times New Roman"/>
          <w:bCs/>
          <w:color w:val="000000"/>
          <w:sz w:val="21"/>
          <w:szCs w:val="21"/>
          <w:bdr w:val="none" w:sz="0" w:space="0" w:color="auto" w:frame="1"/>
          <w:lang w:eastAsia="ru-RU"/>
        </w:rPr>
        <w:t>антикоррупционного</w:t>
      </w:r>
      <w:proofErr w:type="spellEnd"/>
      <w:r w:rsidRPr="00C975B7">
        <w:rPr>
          <w:rFonts w:ascii="Times New Roman" w:eastAsia="Times New Roman" w:hAnsi="Times New Roman" w:cs="Times New Roman"/>
          <w:bCs/>
          <w:color w:val="000000"/>
          <w:sz w:val="21"/>
          <w:szCs w:val="21"/>
          <w:bdr w:val="none" w:sz="0" w:space="0" w:color="auto" w:frame="1"/>
          <w:lang w:eastAsia="ru-RU"/>
        </w:rPr>
        <w:t xml:space="preserve"> воспитания как формирование потребности в соблюдении правил в процессе взаимодействия с хранителями порядка. С нашей точки зрения, это базовая задача системы </w:t>
      </w:r>
      <w:proofErr w:type="spellStart"/>
      <w:r w:rsidRPr="00C975B7">
        <w:rPr>
          <w:rFonts w:ascii="Times New Roman" w:eastAsia="Times New Roman" w:hAnsi="Times New Roman" w:cs="Times New Roman"/>
          <w:bCs/>
          <w:color w:val="000000"/>
          <w:sz w:val="21"/>
          <w:szCs w:val="21"/>
          <w:bdr w:val="none" w:sz="0" w:space="0" w:color="auto" w:frame="1"/>
          <w:lang w:eastAsia="ru-RU"/>
        </w:rPr>
        <w:t>антикоррупционного</w:t>
      </w:r>
      <w:proofErr w:type="spellEnd"/>
      <w:r w:rsidRPr="00C975B7">
        <w:rPr>
          <w:rFonts w:ascii="Times New Roman" w:eastAsia="Times New Roman" w:hAnsi="Times New Roman" w:cs="Times New Roman"/>
          <w:bCs/>
          <w:color w:val="000000"/>
          <w:sz w:val="21"/>
          <w:szCs w:val="21"/>
          <w:bdr w:val="none" w:sz="0" w:space="0" w:color="auto" w:frame="1"/>
          <w:lang w:eastAsia="ru-RU"/>
        </w:rPr>
        <w:t xml:space="preserve"> воспитания. Если человек убежден, что хранитель порядка всегда будет действовать по правилам, то он не будет нарушать правила и предлагать взятки за их нарушения. К сожалению, большинство граждан нашей страны уверено, что любой хранитель порядка (милиционер, учитель, директор) готов за личные услуги обойти существующие правила. В связи с этим возникает необходимость введения особого раздела в содержание воспитания 1–4-х классов: «Хранители порядка». В рамках этого раздела педагоги будут знакомить детей с различными профессиями и должностями, носители которых являются хранителями порядка, и правилами взаимодействия с людьми этих профессий. Помимо информационно-просветительского блока особое внимание следует обращать на привлечение учащихся к поддержанию порядка в классе. Учащимся предлагается выполнять небольшие поручения, связанные с соблюдением порядка. Наиболее простое поручение из них – это дежурный, контролирующий соблюдение отдельных правил. Подчинение дежурному, отказ от угроз и подкупа дежурному будет показателем формирования уважительного отношения к хранителю правил. Создание системы ролевых игр будет способствовать закреплению этой роли, выращиванию человека, который гордится тем, что он является хранителем правил, сам их соблюдает и не позволяет нарушать эти правила никому даже в случае подкупа и угрозы. При этом учитель должен быть примером, выступать в качестве основного хранителя правил школьной жизни и независимо от того, как к нему относятся учащиеся класса, не позволять их нарушать. Кроме этого, в жизни класса должно быть как можно меньше ситуаций, когда делается исключение из правил. Особенно важно не нарушать правила для поощрения деятельности учащегося (к примеру, мы нарушим правила и закончим урок пораньше, потому, что вы себя хорошо вели). Учащиеся должны понимать, что учитель не сам придумывает и меняет правила жизни, а выступает в качестве хранителя общих правил жизни, принятых в обществе.</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В 5–7-х классах возможно решение более сложной проблемы, направленной на формирование совместного создания и сохранения правил. Необходимо, чтобы к концу 7-го класса большинство учащихся обладали практическими навыками по организации взаимодействия друг с другом на основе соблюдения правил. Это позволяет в систему и содержание воспитательной работы в 5–7-х классах добавить новый раздел: «Организаторы порядка». Ведущей технологией реализации этого раздела будет организация коллективной творческой деятельности.</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 xml:space="preserve">В 8–9-х классах возникает необходимость осознанного принятия учащимися правил решения жизненных проблем. Для этого необходимо создание ситуаций, в которых учащиеся обретают опыт продуктивного решения своих проблем в отношениях с властью. Это позволяет в рамках системы </w:t>
      </w:r>
      <w:r w:rsidRPr="00C975B7">
        <w:rPr>
          <w:rFonts w:ascii="Times New Roman" w:eastAsia="Times New Roman" w:hAnsi="Times New Roman" w:cs="Times New Roman"/>
          <w:bCs/>
          <w:color w:val="000000"/>
          <w:sz w:val="21"/>
          <w:szCs w:val="21"/>
          <w:bdr w:val="none" w:sz="0" w:space="0" w:color="auto" w:frame="1"/>
          <w:lang w:eastAsia="ru-RU"/>
        </w:rPr>
        <w:lastRenderedPageBreak/>
        <w:t xml:space="preserve">воспитания добавить еще один раздел под названием «Успех без нарушений». В рамках этого раздела помимо информационно-просветительной составляющей, направленной на изложение способов честного решения проблем, создаются ситуации решения жизненных проблем на основе индивидуального выбора. Основная задача представляется достаточно сложной: демонстрация учащимися эффективности жизнедеятельности по существующим нормам и правилам. Ведущей формой воспитательной работы становится деловая игра, в ходе которой учащиеся самостоятельно решают поставленную задачу. Элементом социальной практики может стать организация ученического самоуправления в классе, увеличение числа поручений для учащихся класса с определенными властными полномочиями. Важным элементом </w:t>
      </w:r>
      <w:proofErr w:type="spellStart"/>
      <w:r w:rsidRPr="00C975B7">
        <w:rPr>
          <w:rFonts w:ascii="Times New Roman" w:eastAsia="Times New Roman" w:hAnsi="Times New Roman" w:cs="Times New Roman"/>
          <w:bCs/>
          <w:color w:val="000000"/>
          <w:sz w:val="21"/>
          <w:szCs w:val="21"/>
          <w:bdr w:val="none" w:sz="0" w:space="0" w:color="auto" w:frame="1"/>
          <w:lang w:eastAsia="ru-RU"/>
        </w:rPr>
        <w:t>антикоррупционного</w:t>
      </w:r>
      <w:proofErr w:type="spellEnd"/>
      <w:r w:rsidRPr="00C975B7">
        <w:rPr>
          <w:rFonts w:ascii="Times New Roman" w:eastAsia="Times New Roman" w:hAnsi="Times New Roman" w:cs="Times New Roman"/>
          <w:bCs/>
          <w:color w:val="000000"/>
          <w:sz w:val="21"/>
          <w:szCs w:val="21"/>
          <w:bdr w:val="none" w:sz="0" w:space="0" w:color="auto" w:frame="1"/>
          <w:lang w:eastAsia="ru-RU"/>
        </w:rPr>
        <w:t xml:space="preserve"> воспитания становится система практикумов по овладению навыками вне коррупционного решения проблем. Желательно, чтобы составной частью этих практикумов стали реальные жизненные ситуации. В процессе этой работы происходит осознание учащимися основных способов жизнедеятельности и решения жизненных проблем. Одной из них становится проблема взаимодействия с представителями власти.</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 xml:space="preserve">В работе с учащимися 9–11-х классов решается основная задача системы </w:t>
      </w:r>
      <w:proofErr w:type="spellStart"/>
      <w:r w:rsidRPr="00C975B7">
        <w:rPr>
          <w:rFonts w:ascii="Times New Roman" w:eastAsia="Times New Roman" w:hAnsi="Times New Roman" w:cs="Times New Roman"/>
          <w:bCs/>
          <w:color w:val="000000"/>
          <w:sz w:val="21"/>
          <w:szCs w:val="21"/>
          <w:bdr w:val="none" w:sz="0" w:space="0" w:color="auto" w:frame="1"/>
          <w:lang w:eastAsia="ru-RU"/>
        </w:rPr>
        <w:t>антикоррупционного</w:t>
      </w:r>
      <w:proofErr w:type="spellEnd"/>
      <w:r w:rsidRPr="00C975B7">
        <w:rPr>
          <w:rFonts w:ascii="Times New Roman" w:eastAsia="Times New Roman" w:hAnsi="Times New Roman" w:cs="Times New Roman"/>
          <w:bCs/>
          <w:color w:val="000000"/>
          <w:sz w:val="21"/>
          <w:szCs w:val="21"/>
          <w:bdr w:val="none" w:sz="0" w:space="0" w:color="auto" w:frame="1"/>
          <w:lang w:eastAsia="ru-RU"/>
        </w:rPr>
        <w:t xml:space="preserve"> воспитания: формирование у учащихся </w:t>
      </w:r>
      <w:proofErr w:type="spellStart"/>
      <w:r w:rsidRPr="00C975B7">
        <w:rPr>
          <w:rFonts w:ascii="Times New Roman" w:eastAsia="Times New Roman" w:hAnsi="Times New Roman" w:cs="Times New Roman"/>
          <w:bCs/>
          <w:color w:val="000000"/>
          <w:sz w:val="21"/>
          <w:szCs w:val="21"/>
          <w:bdr w:val="none" w:sz="0" w:space="0" w:color="auto" w:frame="1"/>
          <w:lang w:eastAsia="ru-RU"/>
        </w:rPr>
        <w:t>антикоррупционного</w:t>
      </w:r>
      <w:proofErr w:type="spellEnd"/>
      <w:r w:rsidRPr="00C975B7">
        <w:rPr>
          <w:rFonts w:ascii="Times New Roman" w:eastAsia="Times New Roman" w:hAnsi="Times New Roman" w:cs="Times New Roman"/>
          <w:bCs/>
          <w:color w:val="000000"/>
          <w:sz w:val="21"/>
          <w:szCs w:val="21"/>
          <w:bdr w:val="none" w:sz="0" w:space="0" w:color="auto" w:frame="1"/>
          <w:lang w:eastAsia="ru-RU"/>
        </w:rPr>
        <w:t xml:space="preserve"> мировоззрения, позволяющего осознанно отказаться от практики коррупционного поведения. В процессе решения данной задачи учащиеся на уроках права и обществоведения подробно изучают данный вид правонарушений и причины его появления. В процессе внеурочной деятельности особое внимание обращается на проведение дискуссий по данной теме, способствующих выявлению жизненной позиции учащихся по данному вопросу. Основные элементы системы </w:t>
      </w:r>
      <w:proofErr w:type="spellStart"/>
      <w:r w:rsidRPr="00C975B7">
        <w:rPr>
          <w:rFonts w:ascii="Times New Roman" w:eastAsia="Times New Roman" w:hAnsi="Times New Roman" w:cs="Times New Roman"/>
          <w:bCs/>
          <w:color w:val="000000"/>
          <w:sz w:val="21"/>
          <w:szCs w:val="21"/>
          <w:bdr w:val="none" w:sz="0" w:space="0" w:color="auto" w:frame="1"/>
          <w:lang w:eastAsia="ru-RU"/>
        </w:rPr>
        <w:t>антикоррупционного</w:t>
      </w:r>
      <w:proofErr w:type="spellEnd"/>
      <w:r w:rsidRPr="00C975B7">
        <w:rPr>
          <w:rFonts w:ascii="Times New Roman" w:eastAsia="Times New Roman" w:hAnsi="Times New Roman" w:cs="Times New Roman"/>
          <w:bCs/>
          <w:color w:val="000000"/>
          <w:sz w:val="21"/>
          <w:szCs w:val="21"/>
          <w:bdr w:val="none" w:sz="0" w:space="0" w:color="auto" w:frame="1"/>
          <w:lang w:eastAsia="ru-RU"/>
        </w:rPr>
        <w:t xml:space="preserve"> воспитания отражены в табл. 1.</w:t>
      </w:r>
    </w:p>
    <w:p w:rsidR="00C975B7" w:rsidRPr="00C975B7" w:rsidRDefault="00C975B7" w:rsidP="00B454D6">
      <w:pPr>
        <w:spacing w:line="330" w:lineRule="atLeast"/>
        <w:jc w:val="righ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i/>
          <w:iCs/>
          <w:color w:val="000000"/>
          <w:sz w:val="21"/>
          <w:szCs w:val="21"/>
          <w:bdr w:val="none" w:sz="0" w:space="0" w:color="auto" w:frame="1"/>
          <w:lang w:eastAsia="ru-RU"/>
        </w:rPr>
        <w:t>Таблица 1</w:t>
      </w:r>
    </w:p>
    <w:p w:rsidR="00C975B7" w:rsidRPr="00C975B7" w:rsidRDefault="00C975B7" w:rsidP="00B454D6">
      <w:pPr>
        <w:spacing w:line="330" w:lineRule="atLeast"/>
        <w:jc w:val="lef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 xml:space="preserve">Система </w:t>
      </w:r>
      <w:proofErr w:type="spellStart"/>
      <w:r w:rsidRPr="00C975B7">
        <w:rPr>
          <w:rFonts w:ascii="Times New Roman" w:eastAsia="Times New Roman" w:hAnsi="Times New Roman" w:cs="Times New Roman"/>
          <w:bCs/>
          <w:color w:val="000000"/>
          <w:sz w:val="21"/>
          <w:szCs w:val="21"/>
          <w:bdr w:val="none" w:sz="0" w:space="0" w:color="auto" w:frame="1"/>
          <w:lang w:eastAsia="ru-RU"/>
        </w:rPr>
        <w:t>антикоррупционного</w:t>
      </w:r>
      <w:proofErr w:type="spellEnd"/>
      <w:r w:rsidRPr="00C975B7">
        <w:rPr>
          <w:rFonts w:ascii="Times New Roman" w:eastAsia="Times New Roman" w:hAnsi="Times New Roman" w:cs="Times New Roman"/>
          <w:bCs/>
          <w:color w:val="000000"/>
          <w:sz w:val="21"/>
          <w:szCs w:val="21"/>
          <w:bdr w:val="none" w:sz="0" w:space="0" w:color="auto" w:frame="1"/>
          <w:lang w:eastAsia="ru-RU"/>
        </w:rPr>
        <w:t xml:space="preserve"> воспитания</w:t>
      </w:r>
      <w:r w:rsidRPr="00B454D6">
        <w:rPr>
          <w:rFonts w:ascii="Times New Roman" w:eastAsia="Times New Roman" w:hAnsi="Times New Roman" w:cs="Times New Roman"/>
          <w:bCs/>
          <w:color w:val="000000"/>
          <w:sz w:val="21"/>
          <w:lang w:eastAsia="ru-RU"/>
        </w:rPr>
        <w:t> </w:t>
      </w:r>
      <w:r w:rsidR="00B454D6">
        <w:rPr>
          <w:rFonts w:ascii="Times New Roman" w:eastAsia="Times New Roman" w:hAnsi="Times New Roman" w:cs="Times New Roman"/>
          <w:bCs/>
          <w:color w:val="000000"/>
          <w:sz w:val="21"/>
          <w:szCs w:val="21"/>
          <w:bdr w:val="none" w:sz="0" w:space="0" w:color="auto" w:frame="1"/>
          <w:lang w:eastAsia="ru-RU"/>
        </w:rPr>
        <w:t xml:space="preserve"> </w:t>
      </w:r>
      <w:r w:rsidRPr="00C975B7">
        <w:rPr>
          <w:rFonts w:ascii="Times New Roman" w:eastAsia="Times New Roman" w:hAnsi="Times New Roman" w:cs="Times New Roman"/>
          <w:bCs/>
          <w:color w:val="000000"/>
          <w:sz w:val="21"/>
          <w:szCs w:val="21"/>
          <w:bdr w:val="none" w:sz="0" w:space="0" w:color="auto" w:frame="1"/>
          <w:lang w:eastAsia="ru-RU"/>
        </w:rPr>
        <w:t>в образовательном учреждении</w:t>
      </w: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1877"/>
        <w:gridCol w:w="3416"/>
        <w:gridCol w:w="2498"/>
        <w:gridCol w:w="1865"/>
      </w:tblGrid>
      <w:tr w:rsidR="00C975B7" w:rsidRPr="00C975B7" w:rsidTr="00B454D6">
        <w:tc>
          <w:tcPr>
            <w:tcW w:w="0" w:type="auto"/>
            <w:shd w:val="clear" w:color="auto" w:fill="auto"/>
            <w:tcMar>
              <w:top w:w="30" w:type="dxa"/>
              <w:left w:w="30" w:type="dxa"/>
              <w:bottom w:w="30" w:type="dxa"/>
              <w:right w:w="30" w:type="dxa"/>
            </w:tcMar>
            <w:vAlign w:val="center"/>
            <w:hideMark/>
          </w:tcPr>
          <w:p w:rsidR="00C975B7" w:rsidRPr="00C975B7" w:rsidRDefault="00C975B7" w:rsidP="00B454D6">
            <w:pPr>
              <w:ind w:firstLine="0"/>
              <w:textAlignment w:val="baseline"/>
              <w:rPr>
                <w:rFonts w:ascii="Times New Roman" w:eastAsia="Times New Roman" w:hAnsi="Times New Roman" w:cs="Times New Roman"/>
                <w:color w:val="000000"/>
                <w:sz w:val="18"/>
                <w:szCs w:val="18"/>
                <w:lang w:eastAsia="ru-RU"/>
              </w:rPr>
            </w:pPr>
            <w:r w:rsidRPr="00C975B7">
              <w:rPr>
                <w:rFonts w:ascii="Times New Roman" w:eastAsia="Times New Roman" w:hAnsi="Times New Roman" w:cs="Times New Roman"/>
                <w:bCs/>
                <w:color w:val="000000"/>
                <w:sz w:val="18"/>
                <w:szCs w:val="18"/>
                <w:bdr w:val="none" w:sz="0" w:space="0" w:color="auto" w:frame="1"/>
                <w:lang w:eastAsia="ru-RU"/>
              </w:rPr>
              <w:t>Возраст учащихся</w:t>
            </w:r>
          </w:p>
        </w:tc>
        <w:tc>
          <w:tcPr>
            <w:tcW w:w="0" w:type="auto"/>
            <w:shd w:val="clear" w:color="auto" w:fill="auto"/>
            <w:tcMar>
              <w:top w:w="30" w:type="dxa"/>
              <w:left w:w="30" w:type="dxa"/>
              <w:bottom w:w="30" w:type="dxa"/>
              <w:right w:w="30" w:type="dxa"/>
            </w:tcMar>
            <w:vAlign w:val="center"/>
            <w:hideMark/>
          </w:tcPr>
          <w:p w:rsidR="00C975B7" w:rsidRPr="00C975B7" w:rsidRDefault="00C975B7" w:rsidP="00B454D6">
            <w:pPr>
              <w:ind w:firstLine="0"/>
              <w:textAlignment w:val="baseline"/>
              <w:rPr>
                <w:rFonts w:ascii="Times New Roman" w:eastAsia="Times New Roman" w:hAnsi="Times New Roman" w:cs="Times New Roman"/>
                <w:color w:val="000000"/>
                <w:sz w:val="18"/>
                <w:szCs w:val="18"/>
                <w:lang w:eastAsia="ru-RU"/>
              </w:rPr>
            </w:pPr>
            <w:r w:rsidRPr="00C975B7">
              <w:rPr>
                <w:rFonts w:ascii="Times New Roman" w:eastAsia="Times New Roman" w:hAnsi="Times New Roman" w:cs="Times New Roman"/>
                <w:bCs/>
                <w:color w:val="000000"/>
                <w:sz w:val="18"/>
                <w:szCs w:val="18"/>
                <w:bdr w:val="none" w:sz="0" w:space="0" w:color="auto" w:frame="1"/>
                <w:lang w:eastAsia="ru-RU"/>
              </w:rPr>
              <w:t>Ведущая воспитательная задача</w:t>
            </w:r>
          </w:p>
        </w:tc>
        <w:tc>
          <w:tcPr>
            <w:tcW w:w="0" w:type="auto"/>
            <w:shd w:val="clear" w:color="auto" w:fill="auto"/>
            <w:tcMar>
              <w:top w:w="30" w:type="dxa"/>
              <w:left w:w="30" w:type="dxa"/>
              <w:bottom w:w="30" w:type="dxa"/>
              <w:right w:w="30" w:type="dxa"/>
            </w:tcMar>
            <w:vAlign w:val="center"/>
            <w:hideMark/>
          </w:tcPr>
          <w:p w:rsidR="00C975B7" w:rsidRPr="00C975B7" w:rsidRDefault="00C975B7" w:rsidP="00B454D6">
            <w:pPr>
              <w:ind w:firstLine="0"/>
              <w:textAlignment w:val="baseline"/>
              <w:rPr>
                <w:rFonts w:ascii="Times New Roman" w:eastAsia="Times New Roman" w:hAnsi="Times New Roman" w:cs="Times New Roman"/>
                <w:color w:val="000000"/>
                <w:sz w:val="18"/>
                <w:szCs w:val="18"/>
                <w:lang w:eastAsia="ru-RU"/>
              </w:rPr>
            </w:pPr>
            <w:r w:rsidRPr="00C975B7">
              <w:rPr>
                <w:rFonts w:ascii="Times New Roman" w:eastAsia="Times New Roman" w:hAnsi="Times New Roman" w:cs="Times New Roman"/>
                <w:bCs/>
                <w:color w:val="000000"/>
                <w:sz w:val="18"/>
                <w:szCs w:val="18"/>
                <w:bdr w:val="none" w:sz="0" w:space="0" w:color="auto" w:frame="1"/>
                <w:lang w:eastAsia="ru-RU"/>
              </w:rPr>
              <w:t>Основное содержание воспитательной деятельности</w:t>
            </w:r>
          </w:p>
        </w:tc>
        <w:tc>
          <w:tcPr>
            <w:tcW w:w="0" w:type="auto"/>
            <w:shd w:val="clear" w:color="auto" w:fill="auto"/>
            <w:tcMar>
              <w:top w:w="30" w:type="dxa"/>
              <w:left w:w="30" w:type="dxa"/>
              <w:bottom w:w="30" w:type="dxa"/>
              <w:right w:w="30" w:type="dxa"/>
            </w:tcMar>
            <w:vAlign w:val="center"/>
            <w:hideMark/>
          </w:tcPr>
          <w:p w:rsidR="00C975B7" w:rsidRPr="00C975B7" w:rsidRDefault="00C975B7" w:rsidP="00B454D6">
            <w:pPr>
              <w:ind w:firstLine="0"/>
              <w:textAlignment w:val="baseline"/>
              <w:rPr>
                <w:rFonts w:ascii="Times New Roman" w:eastAsia="Times New Roman" w:hAnsi="Times New Roman" w:cs="Times New Roman"/>
                <w:color w:val="000000"/>
                <w:sz w:val="18"/>
                <w:szCs w:val="18"/>
                <w:lang w:eastAsia="ru-RU"/>
              </w:rPr>
            </w:pPr>
            <w:r w:rsidRPr="00C975B7">
              <w:rPr>
                <w:rFonts w:ascii="Times New Roman" w:eastAsia="Times New Roman" w:hAnsi="Times New Roman" w:cs="Times New Roman"/>
                <w:bCs/>
                <w:color w:val="000000"/>
                <w:sz w:val="18"/>
                <w:szCs w:val="18"/>
                <w:bdr w:val="none" w:sz="0" w:space="0" w:color="auto" w:frame="1"/>
                <w:lang w:eastAsia="ru-RU"/>
              </w:rPr>
              <w:t>Основные формы воспитательной работы</w:t>
            </w:r>
          </w:p>
        </w:tc>
      </w:tr>
      <w:tr w:rsidR="00C975B7" w:rsidRPr="00C975B7" w:rsidTr="00B454D6">
        <w:tc>
          <w:tcPr>
            <w:tcW w:w="0" w:type="auto"/>
            <w:shd w:val="clear" w:color="auto" w:fill="auto"/>
            <w:tcMar>
              <w:top w:w="30" w:type="dxa"/>
              <w:left w:w="30" w:type="dxa"/>
              <w:bottom w:w="30" w:type="dxa"/>
              <w:right w:w="30" w:type="dxa"/>
            </w:tcMar>
            <w:vAlign w:val="center"/>
            <w:hideMark/>
          </w:tcPr>
          <w:p w:rsidR="00C975B7" w:rsidRPr="00C975B7" w:rsidRDefault="00C975B7" w:rsidP="00B454D6">
            <w:pPr>
              <w:ind w:firstLine="0"/>
              <w:textAlignment w:val="baseline"/>
              <w:rPr>
                <w:rFonts w:ascii="Times New Roman" w:eastAsia="Times New Roman" w:hAnsi="Times New Roman" w:cs="Times New Roman"/>
                <w:color w:val="000000"/>
                <w:sz w:val="18"/>
                <w:szCs w:val="18"/>
                <w:lang w:eastAsia="ru-RU"/>
              </w:rPr>
            </w:pPr>
            <w:r w:rsidRPr="00C975B7">
              <w:rPr>
                <w:rFonts w:ascii="Times New Roman" w:eastAsia="Times New Roman" w:hAnsi="Times New Roman" w:cs="Times New Roman"/>
                <w:color w:val="000000"/>
                <w:sz w:val="18"/>
                <w:szCs w:val="18"/>
                <w:lang w:eastAsia="ru-RU"/>
              </w:rPr>
              <w:t>Учащиеся</w:t>
            </w:r>
            <w:r w:rsidRPr="00B454D6">
              <w:rPr>
                <w:rFonts w:ascii="Times New Roman" w:eastAsia="Times New Roman" w:hAnsi="Times New Roman" w:cs="Times New Roman"/>
                <w:color w:val="000000"/>
                <w:sz w:val="18"/>
                <w:lang w:eastAsia="ru-RU"/>
              </w:rPr>
              <w:t> </w:t>
            </w:r>
            <w:hyperlink r:id="rId11" w:tooltip="Начальные классы" w:history="1">
              <w:r w:rsidRPr="00B454D6">
                <w:rPr>
                  <w:rFonts w:ascii="Times New Roman" w:eastAsia="Times New Roman" w:hAnsi="Times New Roman" w:cs="Times New Roman"/>
                  <w:sz w:val="18"/>
                  <w:lang w:eastAsia="ru-RU"/>
                </w:rPr>
                <w:t>начальных классов</w:t>
              </w:r>
            </w:hyperlink>
          </w:p>
        </w:tc>
        <w:tc>
          <w:tcPr>
            <w:tcW w:w="0" w:type="auto"/>
            <w:shd w:val="clear" w:color="auto" w:fill="auto"/>
            <w:tcMar>
              <w:top w:w="30" w:type="dxa"/>
              <w:left w:w="30" w:type="dxa"/>
              <w:bottom w:w="30" w:type="dxa"/>
              <w:right w:w="30" w:type="dxa"/>
            </w:tcMar>
            <w:vAlign w:val="center"/>
            <w:hideMark/>
          </w:tcPr>
          <w:p w:rsidR="00C975B7" w:rsidRPr="00C975B7" w:rsidRDefault="00C975B7" w:rsidP="00B454D6">
            <w:pPr>
              <w:spacing w:after="150"/>
              <w:jc w:val="center"/>
              <w:textAlignment w:val="baseline"/>
              <w:rPr>
                <w:rFonts w:ascii="Times New Roman" w:eastAsia="Times New Roman" w:hAnsi="Times New Roman" w:cs="Times New Roman"/>
                <w:color w:val="000000"/>
                <w:sz w:val="18"/>
                <w:szCs w:val="18"/>
                <w:lang w:eastAsia="ru-RU"/>
              </w:rPr>
            </w:pPr>
            <w:r w:rsidRPr="00C975B7">
              <w:rPr>
                <w:rFonts w:ascii="Times New Roman" w:eastAsia="Times New Roman" w:hAnsi="Times New Roman" w:cs="Times New Roman"/>
                <w:color w:val="000000"/>
                <w:sz w:val="18"/>
                <w:szCs w:val="18"/>
                <w:lang w:eastAsia="ru-RU"/>
              </w:rPr>
              <w:t>Формирование положительного отношения к хранителям порядка,</w:t>
            </w:r>
            <w:r w:rsidR="00B454D6">
              <w:rPr>
                <w:rFonts w:ascii="Times New Roman" w:eastAsia="Times New Roman" w:hAnsi="Times New Roman" w:cs="Times New Roman"/>
                <w:color w:val="000000"/>
                <w:sz w:val="18"/>
                <w:szCs w:val="18"/>
                <w:lang w:eastAsia="ru-RU"/>
              </w:rPr>
              <w:t xml:space="preserve"> </w:t>
            </w:r>
            <w:r w:rsidRPr="00C975B7">
              <w:rPr>
                <w:rFonts w:ascii="Times New Roman" w:eastAsia="Times New Roman" w:hAnsi="Times New Roman" w:cs="Times New Roman"/>
                <w:color w:val="000000"/>
                <w:sz w:val="18"/>
                <w:szCs w:val="18"/>
                <w:lang w:eastAsia="ru-RU"/>
              </w:rPr>
              <w:t>стремление стать хранителем порядка</w:t>
            </w:r>
          </w:p>
        </w:tc>
        <w:tc>
          <w:tcPr>
            <w:tcW w:w="0" w:type="auto"/>
            <w:shd w:val="clear" w:color="auto" w:fill="auto"/>
            <w:tcMar>
              <w:top w:w="30" w:type="dxa"/>
              <w:left w:w="30" w:type="dxa"/>
              <w:bottom w:w="30" w:type="dxa"/>
              <w:right w:w="30" w:type="dxa"/>
            </w:tcMar>
            <w:vAlign w:val="center"/>
            <w:hideMark/>
          </w:tcPr>
          <w:p w:rsidR="00C975B7" w:rsidRPr="00C975B7" w:rsidRDefault="00C975B7" w:rsidP="00B454D6">
            <w:pPr>
              <w:spacing w:after="150"/>
              <w:jc w:val="center"/>
              <w:textAlignment w:val="baseline"/>
              <w:rPr>
                <w:rFonts w:ascii="Times New Roman" w:eastAsia="Times New Roman" w:hAnsi="Times New Roman" w:cs="Times New Roman"/>
                <w:color w:val="000000"/>
                <w:sz w:val="18"/>
                <w:szCs w:val="18"/>
                <w:lang w:eastAsia="ru-RU"/>
              </w:rPr>
            </w:pPr>
            <w:r w:rsidRPr="00C975B7">
              <w:rPr>
                <w:rFonts w:ascii="Times New Roman" w:eastAsia="Times New Roman" w:hAnsi="Times New Roman" w:cs="Times New Roman"/>
                <w:color w:val="000000"/>
                <w:sz w:val="18"/>
                <w:szCs w:val="18"/>
                <w:lang w:eastAsia="ru-RU"/>
              </w:rPr>
              <w:t>Хранители порядка:</w:t>
            </w:r>
            <w:r w:rsidR="00B454D6">
              <w:rPr>
                <w:rFonts w:ascii="Times New Roman" w:eastAsia="Times New Roman" w:hAnsi="Times New Roman" w:cs="Times New Roman"/>
                <w:color w:val="000000"/>
                <w:sz w:val="18"/>
                <w:szCs w:val="18"/>
                <w:lang w:eastAsia="ru-RU"/>
              </w:rPr>
              <w:t xml:space="preserve"> </w:t>
            </w:r>
            <w:r w:rsidRPr="00C975B7">
              <w:rPr>
                <w:rFonts w:ascii="Times New Roman" w:eastAsia="Times New Roman" w:hAnsi="Times New Roman" w:cs="Times New Roman"/>
                <w:color w:val="000000"/>
                <w:sz w:val="18"/>
                <w:szCs w:val="18"/>
                <w:lang w:eastAsia="ru-RU"/>
              </w:rPr>
              <w:t>правила охраны порядка, отношения с хранителями</w:t>
            </w:r>
          </w:p>
        </w:tc>
        <w:tc>
          <w:tcPr>
            <w:tcW w:w="0" w:type="auto"/>
            <w:shd w:val="clear" w:color="auto" w:fill="auto"/>
            <w:tcMar>
              <w:top w:w="30" w:type="dxa"/>
              <w:left w:w="30" w:type="dxa"/>
              <w:bottom w:w="30" w:type="dxa"/>
              <w:right w:w="30" w:type="dxa"/>
            </w:tcMar>
            <w:vAlign w:val="center"/>
            <w:hideMark/>
          </w:tcPr>
          <w:p w:rsidR="00C975B7" w:rsidRPr="00C975B7" w:rsidRDefault="00C975B7" w:rsidP="00B454D6">
            <w:pPr>
              <w:spacing w:after="150"/>
              <w:jc w:val="center"/>
              <w:textAlignment w:val="baseline"/>
              <w:rPr>
                <w:rFonts w:ascii="Times New Roman" w:eastAsia="Times New Roman" w:hAnsi="Times New Roman" w:cs="Times New Roman"/>
                <w:color w:val="000000"/>
                <w:sz w:val="18"/>
                <w:szCs w:val="18"/>
                <w:lang w:eastAsia="ru-RU"/>
              </w:rPr>
            </w:pPr>
            <w:r w:rsidRPr="00C975B7">
              <w:rPr>
                <w:rFonts w:ascii="Times New Roman" w:eastAsia="Times New Roman" w:hAnsi="Times New Roman" w:cs="Times New Roman"/>
                <w:color w:val="000000"/>
                <w:sz w:val="18"/>
                <w:szCs w:val="18"/>
                <w:lang w:eastAsia="ru-RU"/>
              </w:rPr>
              <w:t>Беседы-убеждения,</w:t>
            </w:r>
            <w:r w:rsidR="00B454D6">
              <w:rPr>
                <w:rFonts w:ascii="Times New Roman" w:eastAsia="Times New Roman" w:hAnsi="Times New Roman" w:cs="Times New Roman"/>
                <w:color w:val="000000"/>
                <w:sz w:val="18"/>
                <w:szCs w:val="18"/>
                <w:lang w:eastAsia="ru-RU"/>
              </w:rPr>
              <w:t xml:space="preserve"> </w:t>
            </w:r>
            <w:r w:rsidRPr="00C975B7">
              <w:rPr>
                <w:rFonts w:ascii="Times New Roman" w:eastAsia="Times New Roman" w:hAnsi="Times New Roman" w:cs="Times New Roman"/>
                <w:color w:val="000000"/>
                <w:sz w:val="18"/>
                <w:szCs w:val="18"/>
                <w:lang w:eastAsia="ru-RU"/>
              </w:rPr>
              <w:t>ролевые игры</w:t>
            </w:r>
          </w:p>
        </w:tc>
      </w:tr>
      <w:tr w:rsidR="00C975B7" w:rsidRPr="00C975B7" w:rsidTr="00B454D6">
        <w:tc>
          <w:tcPr>
            <w:tcW w:w="0" w:type="auto"/>
            <w:shd w:val="clear" w:color="auto" w:fill="auto"/>
            <w:tcMar>
              <w:top w:w="30" w:type="dxa"/>
              <w:left w:w="30" w:type="dxa"/>
              <w:bottom w:w="30" w:type="dxa"/>
              <w:right w:w="30" w:type="dxa"/>
            </w:tcMar>
            <w:vAlign w:val="center"/>
            <w:hideMark/>
          </w:tcPr>
          <w:p w:rsidR="00C975B7" w:rsidRPr="00C975B7" w:rsidRDefault="00C975B7" w:rsidP="00B454D6">
            <w:pPr>
              <w:spacing w:after="150"/>
              <w:ind w:firstLine="0"/>
              <w:textAlignment w:val="baseline"/>
              <w:rPr>
                <w:rFonts w:ascii="Times New Roman" w:eastAsia="Times New Roman" w:hAnsi="Times New Roman" w:cs="Times New Roman"/>
                <w:color w:val="000000"/>
                <w:sz w:val="18"/>
                <w:szCs w:val="18"/>
                <w:lang w:eastAsia="ru-RU"/>
              </w:rPr>
            </w:pPr>
            <w:r w:rsidRPr="00C975B7">
              <w:rPr>
                <w:rFonts w:ascii="Times New Roman" w:eastAsia="Times New Roman" w:hAnsi="Times New Roman" w:cs="Times New Roman"/>
                <w:color w:val="000000"/>
                <w:sz w:val="18"/>
                <w:szCs w:val="18"/>
                <w:lang w:eastAsia="ru-RU"/>
              </w:rPr>
              <w:t>Учащиеся 5–7-х классов</w:t>
            </w:r>
          </w:p>
        </w:tc>
        <w:tc>
          <w:tcPr>
            <w:tcW w:w="0" w:type="auto"/>
            <w:shd w:val="clear" w:color="auto" w:fill="auto"/>
            <w:tcMar>
              <w:top w:w="30" w:type="dxa"/>
              <w:left w:w="30" w:type="dxa"/>
              <w:bottom w:w="30" w:type="dxa"/>
              <w:right w:w="30" w:type="dxa"/>
            </w:tcMar>
            <w:vAlign w:val="center"/>
            <w:hideMark/>
          </w:tcPr>
          <w:p w:rsidR="00C975B7" w:rsidRPr="00C975B7" w:rsidRDefault="00C975B7" w:rsidP="00B454D6">
            <w:pPr>
              <w:spacing w:after="150"/>
              <w:ind w:firstLine="0"/>
              <w:textAlignment w:val="baseline"/>
              <w:rPr>
                <w:rFonts w:ascii="Times New Roman" w:eastAsia="Times New Roman" w:hAnsi="Times New Roman" w:cs="Times New Roman"/>
                <w:color w:val="000000"/>
                <w:sz w:val="18"/>
                <w:szCs w:val="18"/>
                <w:lang w:eastAsia="ru-RU"/>
              </w:rPr>
            </w:pPr>
            <w:r w:rsidRPr="00C975B7">
              <w:rPr>
                <w:rFonts w:ascii="Times New Roman" w:eastAsia="Times New Roman" w:hAnsi="Times New Roman" w:cs="Times New Roman"/>
                <w:color w:val="000000"/>
                <w:sz w:val="18"/>
                <w:szCs w:val="18"/>
                <w:lang w:eastAsia="ru-RU"/>
              </w:rPr>
              <w:t>Формирование навыков совместной организации порядка в классе и школе</w:t>
            </w:r>
          </w:p>
        </w:tc>
        <w:tc>
          <w:tcPr>
            <w:tcW w:w="0" w:type="auto"/>
            <w:shd w:val="clear" w:color="auto" w:fill="auto"/>
            <w:tcMar>
              <w:top w:w="30" w:type="dxa"/>
              <w:left w:w="30" w:type="dxa"/>
              <w:bottom w:w="30" w:type="dxa"/>
              <w:right w:w="30" w:type="dxa"/>
            </w:tcMar>
            <w:vAlign w:val="center"/>
            <w:hideMark/>
          </w:tcPr>
          <w:p w:rsidR="00C975B7" w:rsidRPr="00C975B7" w:rsidRDefault="00C975B7" w:rsidP="00B454D6">
            <w:pPr>
              <w:spacing w:after="150"/>
              <w:ind w:firstLine="0"/>
              <w:textAlignment w:val="baseline"/>
              <w:rPr>
                <w:rFonts w:ascii="Times New Roman" w:eastAsia="Times New Roman" w:hAnsi="Times New Roman" w:cs="Times New Roman"/>
                <w:color w:val="000000"/>
                <w:sz w:val="18"/>
                <w:szCs w:val="18"/>
                <w:lang w:eastAsia="ru-RU"/>
              </w:rPr>
            </w:pPr>
            <w:r w:rsidRPr="00C975B7">
              <w:rPr>
                <w:rFonts w:ascii="Times New Roman" w:eastAsia="Times New Roman" w:hAnsi="Times New Roman" w:cs="Times New Roman"/>
                <w:color w:val="000000"/>
                <w:sz w:val="18"/>
                <w:szCs w:val="18"/>
                <w:lang w:eastAsia="ru-RU"/>
              </w:rPr>
              <w:t>Организаторы порядка</w:t>
            </w:r>
          </w:p>
        </w:tc>
        <w:tc>
          <w:tcPr>
            <w:tcW w:w="0" w:type="auto"/>
            <w:shd w:val="clear" w:color="auto" w:fill="auto"/>
            <w:tcMar>
              <w:top w:w="30" w:type="dxa"/>
              <w:left w:w="30" w:type="dxa"/>
              <w:bottom w:w="30" w:type="dxa"/>
              <w:right w:w="30" w:type="dxa"/>
            </w:tcMar>
            <w:vAlign w:val="center"/>
            <w:hideMark/>
          </w:tcPr>
          <w:p w:rsidR="00C975B7" w:rsidRPr="00C975B7" w:rsidRDefault="00C975B7" w:rsidP="00B454D6">
            <w:pPr>
              <w:spacing w:after="150"/>
              <w:ind w:firstLine="0"/>
              <w:textAlignment w:val="baseline"/>
              <w:rPr>
                <w:rFonts w:ascii="Times New Roman" w:eastAsia="Times New Roman" w:hAnsi="Times New Roman" w:cs="Times New Roman"/>
                <w:color w:val="000000"/>
                <w:sz w:val="18"/>
                <w:szCs w:val="18"/>
                <w:lang w:eastAsia="ru-RU"/>
              </w:rPr>
            </w:pPr>
            <w:r w:rsidRPr="00C975B7">
              <w:rPr>
                <w:rFonts w:ascii="Times New Roman" w:eastAsia="Times New Roman" w:hAnsi="Times New Roman" w:cs="Times New Roman"/>
                <w:color w:val="000000"/>
                <w:sz w:val="18"/>
                <w:szCs w:val="18"/>
                <w:lang w:eastAsia="ru-RU"/>
              </w:rPr>
              <w:t xml:space="preserve">Коллективно-творческие </w:t>
            </w:r>
            <w:proofErr w:type="spellStart"/>
            <w:r w:rsidRPr="00C975B7">
              <w:rPr>
                <w:rFonts w:ascii="Times New Roman" w:eastAsia="Times New Roman" w:hAnsi="Times New Roman" w:cs="Times New Roman"/>
                <w:color w:val="000000"/>
                <w:sz w:val="18"/>
                <w:szCs w:val="18"/>
                <w:lang w:eastAsia="ru-RU"/>
              </w:rPr>
              <w:t>дела,ролевые</w:t>
            </w:r>
            <w:proofErr w:type="spellEnd"/>
            <w:r w:rsidRPr="00C975B7">
              <w:rPr>
                <w:rFonts w:ascii="Times New Roman" w:eastAsia="Times New Roman" w:hAnsi="Times New Roman" w:cs="Times New Roman"/>
                <w:color w:val="000000"/>
                <w:sz w:val="18"/>
                <w:szCs w:val="18"/>
                <w:lang w:eastAsia="ru-RU"/>
              </w:rPr>
              <w:t xml:space="preserve"> игры</w:t>
            </w:r>
          </w:p>
        </w:tc>
      </w:tr>
      <w:tr w:rsidR="00C975B7" w:rsidRPr="00C975B7" w:rsidTr="00B454D6">
        <w:tc>
          <w:tcPr>
            <w:tcW w:w="0" w:type="auto"/>
            <w:shd w:val="clear" w:color="auto" w:fill="auto"/>
            <w:tcMar>
              <w:top w:w="30" w:type="dxa"/>
              <w:left w:w="30" w:type="dxa"/>
              <w:bottom w:w="30" w:type="dxa"/>
              <w:right w:w="30" w:type="dxa"/>
            </w:tcMar>
            <w:vAlign w:val="center"/>
            <w:hideMark/>
          </w:tcPr>
          <w:p w:rsidR="00C975B7" w:rsidRPr="00C975B7" w:rsidRDefault="00C975B7" w:rsidP="00B454D6">
            <w:pPr>
              <w:spacing w:after="150"/>
              <w:ind w:firstLine="0"/>
              <w:textAlignment w:val="baseline"/>
              <w:rPr>
                <w:rFonts w:ascii="Times New Roman" w:eastAsia="Times New Roman" w:hAnsi="Times New Roman" w:cs="Times New Roman"/>
                <w:color w:val="000000"/>
                <w:sz w:val="18"/>
                <w:szCs w:val="18"/>
                <w:lang w:eastAsia="ru-RU"/>
              </w:rPr>
            </w:pPr>
            <w:r w:rsidRPr="00C975B7">
              <w:rPr>
                <w:rFonts w:ascii="Times New Roman" w:eastAsia="Times New Roman" w:hAnsi="Times New Roman" w:cs="Times New Roman"/>
                <w:color w:val="000000"/>
                <w:sz w:val="18"/>
                <w:szCs w:val="18"/>
                <w:lang w:eastAsia="ru-RU"/>
              </w:rPr>
              <w:t>Учащиеся 8–9-х классов</w:t>
            </w:r>
          </w:p>
        </w:tc>
        <w:tc>
          <w:tcPr>
            <w:tcW w:w="0" w:type="auto"/>
            <w:shd w:val="clear" w:color="auto" w:fill="auto"/>
            <w:tcMar>
              <w:top w:w="30" w:type="dxa"/>
              <w:left w:w="30" w:type="dxa"/>
              <w:bottom w:w="30" w:type="dxa"/>
              <w:right w:w="30" w:type="dxa"/>
            </w:tcMar>
            <w:vAlign w:val="center"/>
            <w:hideMark/>
          </w:tcPr>
          <w:p w:rsidR="00C975B7" w:rsidRPr="00C975B7" w:rsidRDefault="00C975B7" w:rsidP="00B454D6">
            <w:pPr>
              <w:spacing w:after="150"/>
              <w:ind w:firstLine="0"/>
              <w:textAlignment w:val="baseline"/>
              <w:rPr>
                <w:rFonts w:ascii="Times New Roman" w:eastAsia="Times New Roman" w:hAnsi="Times New Roman" w:cs="Times New Roman"/>
                <w:color w:val="000000"/>
                <w:sz w:val="18"/>
                <w:szCs w:val="18"/>
                <w:lang w:eastAsia="ru-RU"/>
              </w:rPr>
            </w:pPr>
            <w:r w:rsidRPr="00C975B7">
              <w:rPr>
                <w:rFonts w:ascii="Times New Roman" w:eastAsia="Times New Roman" w:hAnsi="Times New Roman" w:cs="Times New Roman"/>
                <w:color w:val="000000"/>
                <w:sz w:val="18"/>
                <w:szCs w:val="18"/>
                <w:lang w:eastAsia="ru-RU"/>
              </w:rPr>
              <w:t>Формирование компетентности в решении</w:t>
            </w:r>
          </w:p>
          <w:p w:rsidR="00C975B7" w:rsidRPr="00C975B7" w:rsidRDefault="00C975B7" w:rsidP="00B454D6">
            <w:pPr>
              <w:spacing w:after="150"/>
              <w:jc w:val="center"/>
              <w:textAlignment w:val="baseline"/>
              <w:rPr>
                <w:rFonts w:ascii="Times New Roman" w:eastAsia="Times New Roman" w:hAnsi="Times New Roman" w:cs="Times New Roman"/>
                <w:color w:val="000000"/>
                <w:sz w:val="18"/>
                <w:szCs w:val="18"/>
                <w:lang w:eastAsia="ru-RU"/>
              </w:rPr>
            </w:pPr>
            <w:r w:rsidRPr="00C975B7">
              <w:rPr>
                <w:rFonts w:ascii="Times New Roman" w:eastAsia="Times New Roman" w:hAnsi="Times New Roman" w:cs="Times New Roman"/>
                <w:color w:val="000000"/>
                <w:sz w:val="18"/>
                <w:szCs w:val="18"/>
                <w:lang w:eastAsia="ru-RU"/>
              </w:rPr>
              <w:t>жизненных задач по существующим нормам и правилам</w:t>
            </w:r>
          </w:p>
        </w:tc>
        <w:tc>
          <w:tcPr>
            <w:tcW w:w="0" w:type="auto"/>
            <w:shd w:val="clear" w:color="auto" w:fill="auto"/>
            <w:tcMar>
              <w:top w:w="30" w:type="dxa"/>
              <w:left w:w="30" w:type="dxa"/>
              <w:bottom w:w="30" w:type="dxa"/>
              <w:right w:w="30" w:type="dxa"/>
            </w:tcMar>
            <w:vAlign w:val="center"/>
            <w:hideMark/>
          </w:tcPr>
          <w:p w:rsidR="00C975B7" w:rsidRPr="00C975B7" w:rsidRDefault="00C975B7" w:rsidP="00B454D6">
            <w:pPr>
              <w:spacing w:after="150"/>
              <w:ind w:firstLine="0"/>
              <w:textAlignment w:val="baseline"/>
              <w:rPr>
                <w:rFonts w:ascii="Times New Roman" w:eastAsia="Times New Roman" w:hAnsi="Times New Roman" w:cs="Times New Roman"/>
                <w:color w:val="000000"/>
                <w:sz w:val="18"/>
                <w:szCs w:val="18"/>
                <w:lang w:eastAsia="ru-RU"/>
              </w:rPr>
            </w:pPr>
            <w:r w:rsidRPr="00C975B7">
              <w:rPr>
                <w:rFonts w:ascii="Times New Roman" w:eastAsia="Times New Roman" w:hAnsi="Times New Roman" w:cs="Times New Roman"/>
                <w:color w:val="000000"/>
                <w:sz w:val="18"/>
                <w:szCs w:val="18"/>
                <w:lang w:eastAsia="ru-RU"/>
              </w:rPr>
              <w:t>Успех без нарушений</w:t>
            </w:r>
          </w:p>
        </w:tc>
        <w:tc>
          <w:tcPr>
            <w:tcW w:w="0" w:type="auto"/>
            <w:shd w:val="clear" w:color="auto" w:fill="auto"/>
            <w:tcMar>
              <w:top w:w="30" w:type="dxa"/>
              <w:left w:w="30" w:type="dxa"/>
              <w:bottom w:w="30" w:type="dxa"/>
              <w:right w:w="30" w:type="dxa"/>
            </w:tcMar>
            <w:vAlign w:val="center"/>
            <w:hideMark/>
          </w:tcPr>
          <w:p w:rsidR="00C975B7" w:rsidRPr="00C975B7" w:rsidRDefault="00C975B7" w:rsidP="00B454D6">
            <w:pPr>
              <w:spacing w:after="150"/>
              <w:ind w:firstLine="0"/>
              <w:textAlignment w:val="baseline"/>
              <w:rPr>
                <w:rFonts w:ascii="Times New Roman" w:eastAsia="Times New Roman" w:hAnsi="Times New Roman" w:cs="Times New Roman"/>
                <w:color w:val="000000"/>
                <w:sz w:val="18"/>
                <w:szCs w:val="18"/>
                <w:lang w:eastAsia="ru-RU"/>
              </w:rPr>
            </w:pPr>
            <w:r w:rsidRPr="00C975B7">
              <w:rPr>
                <w:rFonts w:ascii="Times New Roman" w:eastAsia="Times New Roman" w:hAnsi="Times New Roman" w:cs="Times New Roman"/>
                <w:color w:val="000000"/>
                <w:sz w:val="18"/>
                <w:szCs w:val="18"/>
                <w:lang w:eastAsia="ru-RU"/>
              </w:rPr>
              <w:t>Обучающие практикумы</w:t>
            </w:r>
          </w:p>
        </w:tc>
      </w:tr>
      <w:tr w:rsidR="00C975B7" w:rsidRPr="00C975B7" w:rsidTr="00B454D6">
        <w:tc>
          <w:tcPr>
            <w:tcW w:w="0" w:type="auto"/>
            <w:shd w:val="clear" w:color="auto" w:fill="auto"/>
            <w:tcMar>
              <w:top w:w="30" w:type="dxa"/>
              <w:left w:w="30" w:type="dxa"/>
              <w:bottom w:w="30" w:type="dxa"/>
              <w:right w:w="30" w:type="dxa"/>
            </w:tcMar>
            <w:vAlign w:val="center"/>
            <w:hideMark/>
          </w:tcPr>
          <w:p w:rsidR="00C975B7" w:rsidRPr="00C975B7" w:rsidRDefault="00C975B7" w:rsidP="00B454D6">
            <w:pPr>
              <w:spacing w:after="150"/>
              <w:ind w:firstLine="0"/>
              <w:textAlignment w:val="baseline"/>
              <w:rPr>
                <w:rFonts w:ascii="Times New Roman" w:eastAsia="Times New Roman" w:hAnsi="Times New Roman" w:cs="Times New Roman"/>
                <w:color w:val="000000"/>
                <w:sz w:val="18"/>
                <w:szCs w:val="18"/>
                <w:lang w:eastAsia="ru-RU"/>
              </w:rPr>
            </w:pPr>
            <w:r w:rsidRPr="00C975B7">
              <w:rPr>
                <w:rFonts w:ascii="Times New Roman" w:eastAsia="Times New Roman" w:hAnsi="Times New Roman" w:cs="Times New Roman"/>
                <w:color w:val="000000"/>
                <w:sz w:val="18"/>
                <w:szCs w:val="18"/>
                <w:lang w:eastAsia="ru-RU"/>
              </w:rPr>
              <w:t>Учащиеся 10–11-х классов</w:t>
            </w:r>
          </w:p>
        </w:tc>
        <w:tc>
          <w:tcPr>
            <w:tcW w:w="0" w:type="auto"/>
            <w:shd w:val="clear" w:color="auto" w:fill="auto"/>
            <w:tcMar>
              <w:top w:w="30" w:type="dxa"/>
              <w:left w:w="30" w:type="dxa"/>
              <w:bottom w:w="30" w:type="dxa"/>
              <w:right w:w="30" w:type="dxa"/>
            </w:tcMar>
            <w:vAlign w:val="center"/>
            <w:hideMark/>
          </w:tcPr>
          <w:p w:rsidR="00C975B7" w:rsidRPr="00C975B7" w:rsidRDefault="00C975B7" w:rsidP="00B454D6">
            <w:pPr>
              <w:spacing w:after="150"/>
              <w:ind w:firstLine="0"/>
              <w:textAlignment w:val="baseline"/>
              <w:rPr>
                <w:rFonts w:ascii="Times New Roman" w:eastAsia="Times New Roman" w:hAnsi="Times New Roman" w:cs="Times New Roman"/>
                <w:color w:val="000000"/>
                <w:sz w:val="18"/>
                <w:szCs w:val="18"/>
                <w:lang w:eastAsia="ru-RU"/>
              </w:rPr>
            </w:pPr>
            <w:r w:rsidRPr="00C975B7">
              <w:rPr>
                <w:rFonts w:ascii="Times New Roman" w:eastAsia="Times New Roman" w:hAnsi="Times New Roman" w:cs="Times New Roman"/>
                <w:color w:val="000000"/>
                <w:sz w:val="18"/>
                <w:szCs w:val="18"/>
                <w:lang w:eastAsia="ru-RU"/>
              </w:rPr>
              <w:t xml:space="preserve">Формирование у учащихся </w:t>
            </w:r>
            <w:proofErr w:type="spellStart"/>
            <w:r w:rsidRPr="00C975B7">
              <w:rPr>
                <w:rFonts w:ascii="Times New Roman" w:eastAsia="Times New Roman" w:hAnsi="Times New Roman" w:cs="Times New Roman"/>
                <w:color w:val="000000"/>
                <w:sz w:val="18"/>
                <w:szCs w:val="18"/>
                <w:lang w:eastAsia="ru-RU"/>
              </w:rPr>
              <w:t>антикоррупционного</w:t>
            </w:r>
            <w:proofErr w:type="spellEnd"/>
            <w:r w:rsidRPr="00C975B7">
              <w:rPr>
                <w:rFonts w:ascii="Times New Roman" w:eastAsia="Times New Roman" w:hAnsi="Times New Roman" w:cs="Times New Roman"/>
                <w:color w:val="000000"/>
                <w:sz w:val="18"/>
                <w:szCs w:val="18"/>
                <w:lang w:eastAsia="ru-RU"/>
              </w:rPr>
              <w:t xml:space="preserve"> мировоззрения</w:t>
            </w:r>
          </w:p>
        </w:tc>
        <w:tc>
          <w:tcPr>
            <w:tcW w:w="0" w:type="auto"/>
            <w:shd w:val="clear" w:color="auto" w:fill="auto"/>
            <w:tcMar>
              <w:top w:w="30" w:type="dxa"/>
              <w:left w:w="30" w:type="dxa"/>
              <w:bottom w:w="30" w:type="dxa"/>
              <w:right w:w="30" w:type="dxa"/>
            </w:tcMar>
            <w:vAlign w:val="center"/>
            <w:hideMark/>
          </w:tcPr>
          <w:p w:rsidR="00C975B7" w:rsidRPr="00C975B7" w:rsidRDefault="00C975B7" w:rsidP="00B454D6">
            <w:pPr>
              <w:spacing w:after="150"/>
              <w:ind w:firstLine="0"/>
              <w:textAlignment w:val="baseline"/>
              <w:rPr>
                <w:rFonts w:ascii="Times New Roman" w:eastAsia="Times New Roman" w:hAnsi="Times New Roman" w:cs="Times New Roman"/>
                <w:color w:val="000000"/>
                <w:sz w:val="18"/>
                <w:szCs w:val="18"/>
                <w:lang w:eastAsia="ru-RU"/>
              </w:rPr>
            </w:pPr>
            <w:r w:rsidRPr="00C975B7">
              <w:rPr>
                <w:rFonts w:ascii="Times New Roman" w:eastAsia="Times New Roman" w:hAnsi="Times New Roman" w:cs="Times New Roman"/>
                <w:color w:val="000000"/>
                <w:sz w:val="18"/>
                <w:szCs w:val="18"/>
                <w:lang w:eastAsia="ru-RU"/>
              </w:rPr>
              <w:t>Коррупция как особый вид правонарушения</w:t>
            </w:r>
          </w:p>
        </w:tc>
        <w:tc>
          <w:tcPr>
            <w:tcW w:w="0" w:type="auto"/>
            <w:shd w:val="clear" w:color="auto" w:fill="auto"/>
            <w:tcMar>
              <w:top w:w="30" w:type="dxa"/>
              <w:left w:w="30" w:type="dxa"/>
              <w:bottom w:w="30" w:type="dxa"/>
              <w:right w:w="30" w:type="dxa"/>
            </w:tcMar>
            <w:vAlign w:val="center"/>
            <w:hideMark/>
          </w:tcPr>
          <w:p w:rsidR="00C975B7" w:rsidRPr="00C975B7" w:rsidRDefault="00C975B7" w:rsidP="00B454D6">
            <w:pPr>
              <w:spacing w:after="150"/>
              <w:ind w:firstLine="0"/>
              <w:textAlignment w:val="baseline"/>
              <w:rPr>
                <w:rFonts w:ascii="Times New Roman" w:eastAsia="Times New Roman" w:hAnsi="Times New Roman" w:cs="Times New Roman"/>
                <w:color w:val="000000"/>
                <w:sz w:val="18"/>
                <w:szCs w:val="18"/>
                <w:lang w:eastAsia="ru-RU"/>
              </w:rPr>
            </w:pPr>
            <w:r w:rsidRPr="00C975B7">
              <w:rPr>
                <w:rFonts w:ascii="Times New Roman" w:eastAsia="Times New Roman" w:hAnsi="Times New Roman" w:cs="Times New Roman"/>
                <w:color w:val="000000"/>
                <w:sz w:val="18"/>
                <w:szCs w:val="18"/>
                <w:lang w:eastAsia="ru-RU"/>
              </w:rPr>
              <w:t>Уроки,</w:t>
            </w:r>
            <w:r w:rsidR="00B454D6">
              <w:rPr>
                <w:rFonts w:ascii="Times New Roman" w:eastAsia="Times New Roman" w:hAnsi="Times New Roman" w:cs="Times New Roman"/>
                <w:color w:val="000000"/>
                <w:sz w:val="18"/>
                <w:szCs w:val="18"/>
                <w:lang w:eastAsia="ru-RU"/>
              </w:rPr>
              <w:t xml:space="preserve"> </w:t>
            </w:r>
            <w:r w:rsidRPr="00C975B7">
              <w:rPr>
                <w:rFonts w:ascii="Times New Roman" w:eastAsia="Times New Roman" w:hAnsi="Times New Roman" w:cs="Times New Roman"/>
                <w:color w:val="000000"/>
                <w:sz w:val="18"/>
                <w:szCs w:val="18"/>
                <w:lang w:eastAsia="ru-RU"/>
              </w:rPr>
              <w:t>дискуссии</w:t>
            </w:r>
          </w:p>
        </w:tc>
      </w:tr>
    </w:tbl>
    <w:p w:rsidR="00C975B7" w:rsidRPr="00C975B7" w:rsidRDefault="00C975B7" w:rsidP="00B454D6">
      <w:pPr>
        <w:spacing w:line="330" w:lineRule="atLeast"/>
        <w:textAlignment w:val="baseline"/>
        <w:rPr>
          <w:rFonts w:ascii="Times New Roman" w:eastAsia="Times New Roman" w:hAnsi="Times New Roman" w:cs="Times New Roman"/>
          <w:b/>
          <w:bCs/>
          <w:color w:val="000000"/>
          <w:sz w:val="21"/>
          <w:szCs w:val="21"/>
          <w:bdr w:val="none" w:sz="0" w:space="0" w:color="auto" w:frame="1"/>
          <w:lang w:eastAsia="ru-RU"/>
        </w:rPr>
      </w:pPr>
      <w:r w:rsidRPr="00C975B7">
        <w:rPr>
          <w:rFonts w:ascii="Times New Roman" w:eastAsia="Times New Roman" w:hAnsi="Times New Roman" w:cs="Times New Roman"/>
          <w:b/>
          <w:bCs/>
          <w:color w:val="000000"/>
          <w:sz w:val="21"/>
          <w:szCs w:val="21"/>
          <w:bdr w:val="none" w:sz="0" w:space="0" w:color="auto" w:frame="1"/>
          <w:lang w:eastAsia="ru-RU"/>
        </w:rPr>
        <w:t xml:space="preserve">2. Система воспитательной работы по формированию </w:t>
      </w:r>
      <w:proofErr w:type="spellStart"/>
      <w:r w:rsidRPr="00C975B7">
        <w:rPr>
          <w:rFonts w:ascii="Times New Roman" w:eastAsia="Times New Roman" w:hAnsi="Times New Roman" w:cs="Times New Roman"/>
          <w:b/>
          <w:bCs/>
          <w:color w:val="000000"/>
          <w:sz w:val="21"/>
          <w:szCs w:val="21"/>
          <w:bdr w:val="none" w:sz="0" w:space="0" w:color="auto" w:frame="1"/>
          <w:lang w:eastAsia="ru-RU"/>
        </w:rPr>
        <w:t>антикоррупционного</w:t>
      </w:r>
      <w:proofErr w:type="spellEnd"/>
      <w:r w:rsidRPr="00C975B7">
        <w:rPr>
          <w:rFonts w:ascii="Times New Roman" w:eastAsia="Times New Roman" w:hAnsi="Times New Roman" w:cs="Times New Roman"/>
          <w:b/>
          <w:bCs/>
          <w:color w:val="000000"/>
          <w:sz w:val="21"/>
          <w:szCs w:val="21"/>
          <w:bdr w:val="none" w:sz="0" w:space="0" w:color="auto" w:frame="1"/>
          <w:lang w:eastAsia="ru-RU"/>
        </w:rPr>
        <w:t xml:space="preserve"> мировоззрения в начальной школе</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Учебными предметами, содержание которых прямо или косвенно влияет на осмысление младшими школьниками различных социальных явлений (в том числе и связанных с такими понятиями, как польза, обмен, подарок, благодарность, т. е. с теми терминами, которые в современном обществе ассоциируются с коррупцией), являются «</w:t>
      </w:r>
      <w:proofErr w:type="spellStart"/>
      <w:r w:rsidRPr="00C975B7">
        <w:rPr>
          <w:rFonts w:ascii="Times New Roman" w:eastAsia="Times New Roman" w:hAnsi="Times New Roman" w:cs="Times New Roman"/>
          <w:bCs/>
          <w:color w:val="000000"/>
          <w:sz w:val="21"/>
          <w:szCs w:val="21"/>
          <w:bdr w:val="none" w:sz="0" w:space="0" w:color="auto" w:frame="1"/>
          <w:lang w:eastAsia="ru-RU"/>
        </w:rPr>
        <w:t>Ллитературное</w:t>
      </w:r>
      <w:proofErr w:type="spellEnd"/>
      <w:r w:rsidRPr="00C975B7">
        <w:rPr>
          <w:rFonts w:ascii="Times New Roman" w:eastAsia="Times New Roman" w:hAnsi="Times New Roman" w:cs="Times New Roman"/>
          <w:bCs/>
          <w:color w:val="000000"/>
          <w:sz w:val="21"/>
          <w:szCs w:val="21"/>
          <w:bdr w:val="none" w:sz="0" w:space="0" w:color="auto" w:frame="1"/>
          <w:lang w:eastAsia="ru-RU"/>
        </w:rPr>
        <w:t xml:space="preserve"> чтение» и «Окружающий мир». Ряд слов, значение которых может быть освоено через жизненный опыт и обсуждение, осмысление их на уроках: праздник, событие, подарок, услуга, польза, благодарность, великое слово «спасибо», бескорыстие.</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 xml:space="preserve">Программа по литературному чтению в начальной школе разработана в контексте формирования нравственных ценностей на основе изучения высокохудожественных произведений. Таким образом, сам </w:t>
      </w:r>
      <w:r w:rsidRPr="00C975B7">
        <w:rPr>
          <w:rFonts w:ascii="Times New Roman" w:eastAsia="Times New Roman" w:hAnsi="Times New Roman" w:cs="Times New Roman"/>
          <w:bCs/>
          <w:color w:val="000000"/>
          <w:sz w:val="21"/>
          <w:szCs w:val="21"/>
          <w:bdr w:val="none" w:sz="0" w:space="0" w:color="auto" w:frame="1"/>
          <w:lang w:eastAsia="ru-RU"/>
        </w:rPr>
        <w:lastRenderedPageBreak/>
        <w:t xml:space="preserve">предмет «Литературное чтение» имеет большое значение в решении задач воспитательного характера, в том числе и </w:t>
      </w:r>
      <w:proofErr w:type="spellStart"/>
      <w:r w:rsidRPr="00C975B7">
        <w:rPr>
          <w:rFonts w:ascii="Times New Roman" w:eastAsia="Times New Roman" w:hAnsi="Times New Roman" w:cs="Times New Roman"/>
          <w:bCs/>
          <w:color w:val="000000"/>
          <w:sz w:val="21"/>
          <w:szCs w:val="21"/>
          <w:bdr w:val="none" w:sz="0" w:space="0" w:color="auto" w:frame="1"/>
          <w:lang w:eastAsia="ru-RU"/>
        </w:rPr>
        <w:t>антикоррупционного</w:t>
      </w:r>
      <w:proofErr w:type="spellEnd"/>
      <w:r w:rsidRPr="00C975B7">
        <w:rPr>
          <w:rFonts w:ascii="Times New Roman" w:eastAsia="Times New Roman" w:hAnsi="Times New Roman" w:cs="Times New Roman"/>
          <w:bCs/>
          <w:color w:val="000000"/>
          <w:sz w:val="21"/>
          <w:szCs w:val="21"/>
          <w:bdr w:val="none" w:sz="0" w:space="0" w:color="auto" w:frame="1"/>
          <w:lang w:eastAsia="ru-RU"/>
        </w:rPr>
        <w:t xml:space="preserve"> воспитания в начальной школе. Литература как часть культурного наследия знакомит школьников с нравственно-эстетическими ценностями своего народа, способствует формированию личностных качеств, соответствующих национальным и общечеловеческим образцам. Освоению читателями – младшими школьниками нравственных ценностей способствуют произведения, изучаемые на уроках литературного чтения в различных учебно-методических комплектах, а также система вопросов и заданий (методический аппарат учебников), обращенный к жизненному опыту ребенка, к его проблемам. Кроме того, изучение художественных произведений происходит и во внеурочной деятельности в рамках предмета «Литературное чтение: проектная деятельность», кружки «Познавательное чтение», «Открываем мир литературы – мир искусства» и т. д.</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В течение первого года обучения учащиеся получают нравственные представления о доброте и сострадании, об ответственности за слабого, о сердечном отношении друг к другу и ко всему живому, о великодушии, настойчивости и смелости.</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В течение второго года обучения получают нравственные представления о любви к родному краю, малой родине, об ответственности за родных и близких, о сердечности и совестливости.</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В течение третьего года обучения учащиеся получают нравственные представления об ответственности человека за свою судьбу, о великодушии, о защите Родины, талантливости и щедрости русского человека.</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В течение четвертого года обучения учащиеся получают нравственные представления о самопожертвовании, отваге, благородстве, об ответственности за тех, кто поверил тебе, о понятии вины человека.</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 xml:space="preserve">Можно предложить перечень литературных произведений, изучаемых в начальной школе, которые могут быть использованы в рамках </w:t>
      </w:r>
      <w:proofErr w:type="spellStart"/>
      <w:r w:rsidRPr="00C975B7">
        <w:rPr>
          <w:rFonts w:ascii="Times New Roman" w:eastAsia="Times New Roman" w:hAnsi="Times New Roman" w:cs="Times New Roman"/>
          <w:bCs/>
          <w:color w:val="000000"/>
          <w:sz w:val="21"/>
          <w:szCs w:val="21"/>
          <w:bdr w:val="none" w:sz="0" w:space="0" w:color="auto" w:frame="1"/>
          <w:lang w:eastAsia="ru-RU"/>
        </w:rPr>
        <w:t>антикоррупцонного</w:t>
      </w:r>
      <w:proofErr w:type="spellEnd"/>
      <w:r w:rsidRPr="00C975B7">
        <w:rPr>
          <w:rFonts w:ascii="Times New Roman" w:eastAsia="Times New Roman" w:hAnsi="Times New Roman" w:cs="Times New Roman"/>
          <w:bCs/>
          <w:color w:val="000000"/>
          <w:sz w:val="21"/>
          <w:szCs w:val="21"/>
          <w:bdr w:val="none" w:sz="0" w:space="0" w:color="auto" w:frame="1"/>
          <w:lang w:eastAsia="ru-RU"/>
        </w:rPr>
        <w:t xml:space="preserve"> просвещения (табл. 2).</w:t>
      </w:r>
    </w:p>
    <w:p w:rsidR="00C975B7" w:rsidRPr="00C975B7" w:rsidRDefault="00C975B7" w:rsidP="00B454D6">
      <w:pPr>
        <w:spacing w:line="330" w:lineRule="atLeast"/>
        <w:jc w:val="righ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i/>
          <w:iCs/>
          <w:color w:val="000000"/>
          <w:sz w:val="21"/>
          <w:szCs w:val="21"/>
          <w:bdr w:val="none" w:sz="0" w:space="0" w:color="auto" w:frame="1"/>
          <w:lang w:eastAsia="ru-RU"/>
        </w:rPr>
        <w:t>Таблица 2</w:t>
      </w:r>
    </w:p>
    <w:p w:rsidR="00C975B7" w:rsidRPr="00C975B7" w:rsidRDefault="00C975B7" w:rsidP="00B454D6">
      <w:pPr>
        <w:spacing w:line="330" w:lineRule="atLeast"/>
        <w:jc w:val="center"/>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Система формирования нравственных представлений и нравственных качеств ребенка на уроках литературного чтения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1591"/>
        <w:gridCol w:w="1654"/>
        <w:gridCol w:w="2307"/>
        <w:gridCol w:w="2035"/>
        <w:gridCol w:w="2054"/>
      </w:tblGrid>
      <w:tr w:rsidR="00C975B7" w:rsidRPr="00C975B7" w:rsidTr="00B454D6">
        <w:tc>
          <w:tcPr>
            <w:tcW w:w="0" w:type="auto"/>
            <w:shd w:val="clear" w:color="auto" w:fill="auto"/>
            <w:tcMar>
              <w:top w:w="30" w:type="dxa"/>
              <w:left w:w="30" w:type="dxa"/>
              <w:bottom w:w="30" w:type="dxa"/>
              <w:right w:w="30" w:type="dxa"/>
            </w:tcMar>
            <w:hideMark/>
          </w:tcPr>
          <w:p w:rsidR="00C975B7" w:rsidRPr="00C975B7" w:rsidRDefault="00C975B7" w:rsidP="00B454D6">
            <w:pPr>
              <w:ind w:firstLine="0"/>
              <w:jc w:val="left"/>
              <w:textAlignment w:val="baseline"/>
              <w:rPr>
                <w:rFonts w:ascii="Times New Roman" w:eastAsia="Times New Roman" w:hAnsi="Times New Roman" w:cs="Times New Roman"/>
                <w:color w:val="000000"/>
                <w:sz w:val="18"/>
                <w:szCs w:val="18"/>
                <w:lang w:eastAsia="ru-RU"/>
              </w:rPr>
            </w:pPr>
            <w:r w:rsidRPr="00C975B7">
              <w:rPr>
                <w:rFonts w:ascii="Times New Roman" w:eastAsia="Times New Roman" w:hAnsi="Times New Roman" w:cs="Times New Roman"/>
                <w:bCs/>
                <w:color w:val="000000"/>
                <w:sz w:val="18"/>
                <w:szCs w:val="18"/>
                <w:bdr w:val="none" w:sz="0" w:space="0" w:color="auto" w:frame="1"/>
                <w:lang w:eastAsia="ru-RU"/>
              </w:rPr>
              <w:t>Нравственные представления и качества</w:t>
            </w:r>
          </w:p>
        </w:tc>
        <w:tc>
          <w:tcPr>
            <w:tcW w:w="0" w:type="auto"/>
            <w:shd w:val="clear" w:color="auto" w:fill="auto"/>
            <w:tcMar>
              <w:top w:w="30" w:type="dxa"/>
              <w:left w:w="30" w:type="dxa"/>
              <w:bottom w:w="30" w:type="dxa"/>
              <w:right w:w="30" w:type="dxa"/>
            </w:tcMar>
            <w:hideMark/>
          </w:tcPr>
          <w:p w:rsidR="00C975B7" w:rsidRPr="00C975B7" w:rsidRDefault="00C975B7" w:rsidP="00B454D6">
            <w:pPr>
              <w:jc w:val="left"/>
              <w:textAlignment w:val="baseline"/>
              <w:rPr>
                <w:rFonts w:ascii="Times New Roman" w:eastAsia="Times New Roman" w:hAnsi="Times New Roman" w:cs="Times New Roman"/>
                <w:color w:val="000000"/>
                <w:sz w:val="18"/>
                <w:szCs w:val="18"/>
                <w:lang w:eastAsia="ru-RU"/>
              </w:rPr>
            </w:pPr>
            <w:r w:rsidRPr="00C975B7">
              <w:rPr>
                <w:rFonts w:ascii="Times New Roman" w:eastAsia="Times New Roman" w:hAnsi="Times New Roman" w:cs="Times New Roman"/>
                <w:bCs/>
                <w:color w:val="000000"/>
                <w:sz w:val="18"/>
                <w:szCs w:val="18"/>
                <w:bdr w:val="none" w:sz="0" w:space="0" w:color="auto" w:frame="1"/>
                <w:lang w:eastAsia="ru-RU"/>
              </w:rPr>
              <w:t>1-й класс</w:t>
            </w:r>
          </w:p>
        </w:tc>
        <w:tc>
          <w:tcPr>
            <w:tcW w:w="0" w:type="auto"/>
            <w:shd w:val="clear" w:color="auto" w:fill="auto"/>
            <w:tcMar>
              <w:top w:w="30" w:type="dxa"/>
              <w:left w:w="30" w:type="dxa"/>
              <w:bottom w:w="30" w:type="dxa"/>
              <w:right w:w="30" w:type="dxa"/>
            </w:tcMar>
            <w:hideMark/>
          </w:tcPr>
          <w:p w:rsidR="00C975B7" w:rsidRPr="00C975B7" w:rsidRDefault="00C975B7" w:rsidP="00B454D6">
            <w:pPr>
              <w:jc w:val="left"/>
              <w:textAlignment w:val="baseline"/>
              <w:rPr>
                <w:rFonts w:ascii="Times New Roman" w:eastAsia="Times New Roman" w:hAnsi="Times New Roman" w:cs="Times New Roman"/>
                <w:color w:val="000000"/>
                <w:sz w:val="18"/>
                <w:szCs w:val="18"/>
                <w:lang w:eastAsia="ru-RU"/>
              </w:rPr>
            </w:pPr>
            <w:r w:rsidRPr="00C975B7">
              <w:rPr>
                <w:rFonts w:ascii="Times New Roman" w:eastAsia="Times New Roman" w:hAnsi="Times New Roman" w:cs="Times New Roman"/>
                <w:bCs/>
                <w:color w:val="000000"/>
                <w:sz w:val="18"/>
                <w:szCs w:val="18"/>
                <w:bdr w:val="none" w:sz="0" w:space="0" w:color="auto" w:frame="1"/>
                <w:lang w:eastAsia="ru-RU"/>
              </w:rPr>
              <w:t>2-й класс</w:t>
            </w:r>
          </w:p>
        </w:tc>
        <w:tc>
          <w:tcPr>
            <w:tcW w:w="0" w:type="auto"/>
            <w:shd w:val="clear" w:color="auto" w:fill="auto"/>
            <w:tcMar>
              <w:top w:w="30" w:type="dxa"/>
              <w:left w:w="30" w:type="dxa"/>
              <w:bottom w:w="30" w:type="dxa"/>
              <w:right w:w="30" w:type="dxa"/>
            </w:tcMar>
            <w:hideMark/>
          </w:tcPr>
          <w:p w:rsidR="00C975B7" w:rsidRPr="00C975B7" w:rsidRDefault="00C975B7" w:rsidP="00B454D6">
            <w:pPr>
              <w:jc w:val="left"/>
              <w:textAlignment w:val="baseline"/>
              <w:rPr>
                <w:rFonts w:ascii="Times New Roman" w:eastAsia="Times New Roman" w:hAnsi="Times New Roman" w:cs="Times New Roman"/>
                <w:color w:val="000000"/>
                <w:sz w:val="18"/>
                <w:szCs w:val="18"/>
                <w:lang w:eastAsia="ru-RU"/>
              </w:rPr>
            </w:pPr>
            <w:r w:rsidRPr="00C975B7">
              <w:rPr>
                <w:rFonts w:ascii="Times New Roman" w:eastAsia="Times New Roman" w:hAnsi="Times New Roman" w:cs="Times New Roman"/>
                <w:bCs/>
                <w:color w:val="000000"/>
                <w:sz w:val="18"/>
                <w:szCs w:val="18"/>
                <w:bdr w:val="none" w:sz="0" w:space="0" w:color="auto" w:frame="1"/>
                <w:lang w:eastAsia="ru-RU"/>
              </w:rPr>
              <w:t>3-й класс</w:t>
            </w:r>
          </w:p>
        </w:tc>
        <w:tc>
          <w:tcPr>
            <w:tcW w:w="0" w:type="auto"/>
            <w:shd w:val="clear" w:color="auto" w:fill="auto"/>
            <w:tcMar>
              <w:top w:w="30" w:type="dxa"/>
              <w:left w:w="30" w:type="dxa"/>
              <w:bottom w:w="30" w:type="dxa"/>
              <w:right w:w="30" w:type="dxa"/>
            </w:tcMar>
            <w:hideMark/>
          </w:tcPr>
          <w:p w:rsidR="00C975B7" w:rsidRPr="00C975B7" w:rsidRDefault="00C975B7" w:rsidP="00B454D6">
            <w:pPr>
              <w:jc w:val="left"/>
              <w:textAlignment w:val="baseline"/>
              <w:rPr>
                <w:rFonts w:ascii="Times New Roman" w:eastAsia="Times New Roman" w:hAnsi="Times New Roman" w:cs="Times New Roman"/>
                <w:color w:val="000000"/>
                <w:sz w:val="18"/>
                <w:szCs w:val="18"/>
                <w:lang w:eastAsia="ru-RU"/>
              </w:rPr>
            </w:pPr>
            <w:r w:rsidRPr="00C975B7">
              <w:rPr>
                <w:rFonts w:ascii="Times New Roman" w:eastAsia="Times New Roman" w:hAnsi="Times New Roman" w:cs="Times New Roman"/>
                <w:bCs/>
                <w:color w:val="000000"/>
                <w:sz w:val="18"/>
                <w:szCs w:val="18"/>
                <w:bdr w:val="none" w:sz="0" w:space="0" w:color="auto" w:frame="1"/>
                <w:lang w:eastAsia="ru-RU"/>
              </w:rPr>
              <w:t>4-й класс</w:t>
            </w:r>
          </w:p>
        </w:tc>
      </w:tr>
      <w:tr w:rsidR="00C975B7" w:rsidRPr="00C975B7" w:rsidTr="00B454D6">
        <w:tc>
          <w:tcPr>
            <w:tcW w:w="0" w:type="auto"/>
            <w:shd w:val="clear" w:color="auto" w:fill="auto"/>
            <w:tcMar>
              <w:top w:w="30" w:type="dxa"/>
              <w:left w:w="30" w:type="dxa"/>
              <w:bottom w:w="30" w:type="dxa"/>
              <w:right w:w="30" w:type="dxa"/>
            </w:tcMar>
            <w:hideMark/>
          </w:tcPr>
          <w:p w:rsidR="00C975B7" w:rsidRPr="00C975B7" w:rsidRDefault="00C975B7" w:rsidP="00B454D6">
            <w:pPr>
              <w:spacing w:after="150"/>
              <w:ind w:firstLine="0"/>
              <w:jc w:val="left"/>
              <w:textAlignment w:val="baseline"/>
              <w:rPr>
                <w:rFonts w:ascii="Times New Roman" w:eastAsia="Times New Roman" w:hAnsi="Times New Roman" w:cs="Times New Roman"/>
                <w:color w:val="000000"/>
                <w:sz w:val="18"/>
                <w:szCs w:val="18"/>
                <w:lang w:eastAsia="ru-RU"/>
              </w:rPr>
            </w:pPr>
            <w:r w:rsidRPr="00C975B7">
              <w:rPr>
                <w:rFonts w:ascii="Times New Roman" w:eastAsia="Times New Roman" w:hAnsi="Times New Roman" w:cs="Times New Roman"/>
                <w:color w:val="000000"/>
                <w:sz w:val="18"/>
                <w:szCs w:val="18"/>
                <w:lang w:eastAsia="ru-RU"/>
              </w:rPr>
              <w:t>Гуманизм, человечность, великодушие, сердечность, добродушие</w:t>
            </w:r>
          </w:p>
        </w:tc>
        <w:tc>
          <w:tcPr>
            <w:tcW w:w="0" w:type="auto"/>
            <w:shd w:val="clear" w:color="auto" w:fill="auto"/>
            <w:tcMar>
              <w:top w:w="30" w:type="dxa"/>
              <w:left w:w="30" w:type="dxa"/>
              <w:bottom w:w="30" w:type="dxa"/>
              <w:right w:w="30" w:type="dxa"/>
            </w:tcMar>
            <w:hideMark/>
          </w:tcPr>
          <w:p w:rsidR="00C975B7" w:rsidRPr="00C975B7" w:rsidRDefault="00C975B7" w:rsidP="00B454D6">
            <w:pPr>
              <w:spacing w:after="150"/>
              <w:ind w:firstLine="0"/>
              <w:jc w:val="left"/>
              <w:textAlignment w:val="baseline"/>
              <w:rPr>
                <w:rFonts w:ascii="Times New Roman" w:eastAsia="Times New Roman" w:hAnsi="Times New Roman" w:cs="Times New Roman"/>
                <w:color w:val="000000"/>
                <w:sz w:val="18"/>
                <w:szCs w:val="18"/>
                <w:lang w:eastAsia="ru-RU"/>
              </w:rPr>
            </w:pPr>
            <w:r w:rsidRPr="00C975B7">
              <w:rPr>
                <w:rFonts w:ascii="Times New Roman" w:eastAsia="Times New Roman" w:hAnsi="Times New Roman" w:cs="Times New Roman"/>
                <w:color w:val="000000"/>
                <w:sz w:val="18"/>
                <w:szCs w:val="18"/>
                <w:lang w:eastAsia="ru-RU"/>
              </w:rPr>
              <w:t>И. А. Крылов. «Чиж и голубь», Л. Н. Толстой. «Лев и мышь» и др.</w:t>
            </w:r>
          </w:p>
        </w:tc>
        <w:tc>
          <w:tcPr>
            <w:tcW w:w="0" w:type="auto"/>
            <w:shd w:val="clear" w:color="auto" w:fill="auto"/>
            <w:tcMar>
              <w:top w:w="30" w:type="dxa"/>
              <w:left w:w="30" w:type="dxa"/>
              <w:bottom w:w="30" w:type="dxa"/>
              <w:right w:w="30" w:type="dxa"/>
            </w:tcMar>
            <w:hideMark/>
          </w:tcPr>
          <w:p w:rsidR="00C975B7" w:rsidRPr="00C975B7" w:rsidRDefault="00C975B7" w:rsidP="00B454D6">
            <w:pPr>
              <w:spacing w:after="150"/>
              <w:ind w:firstLine="0"/>
              <w:jc w:val="left"/>
              <w:textAlignment w:val="baseline"/>
              <w:rPr>
                <w:rFonts w:ascii="Times New Roman" w:eastAsia="Times New Roman" w:hAnsi="Times New Roman" w:cs="Times New Roman"/>
                <w:color w:val="000000"/>
                <w:sz w:val="18"/>
                <w:szCs w:val="18"/>
                <w:lang w:eastAsia="ru-RU"/>
              </w:rPr>
            </w:pPr>
            <w:r w:rsidRPr="00C975B7">
              <w:rPr>
                <w:rFonts w:ascii="Times New Roman" w:eastAsia="Times New Roman" w:hAnsi="Times New Roman" w:cs="Times New Roman"/>
                <w:color w:val="000000"/>
                <w:sz w:val="18"/>
                <w:szCs w:val="18"/>
                <w:lang w:eastAsia="ru-RU"/>
              </w:rPr>
              <w:t>Н. Артюхова. «Большая береза»,</w:t>
            </w:r>
            <w:r w:rsidR="009716C9">
              <w:rPr>
                <w:rFonts w:ascii="Times New Roman" w:eastAsia="Times New Roman" w:hAnsi="Times New Roman" w:cs="Times New Roman"/>
                <w:color w:val="000000"/>
                <w:sz w:val="18"/>
                <w:szCs w:val="18"/>
                <w:lang w:eastAsia="ru-RU"/>
              </w:rPr>
              <w:t xml:space="preserve"> </w:t>
            </w:r>
            <w:r w:rsidRPr="00C975B7">
              <w:rPr>
                <w:rFonts w:ascii="Times New Roman" w:eastAsia="Times New Roman" w:hAnsi="Times New Roman" w:cs="Times New Roman"/>
                <w:color w:val="000000"/>
                <w:sz w:val="18"/>
                <w:szCs w:val="18"/>
                <w:lang w:eastAsia="ru-RU"/>
              </w:rPr>
              <w:t>В. Драгунский. «Надо иметь чувство юмора»,</w:t>
            </w:r>
            <w:r w:rsidR="009716C9">
              <w:rPr>
                <w:rFonts w:ascii="Times New Roman" w:eastAsia="Times New Roman" w:hAnsi="Times New Roman" w:cs="Times New Roman"/>
                <w:color w:val="000000"/>
                <w:sz w:val="18"/>
                <w:szCs w:val="18"/>
                <w:lang w:eastAsia="ru-RU"/>
              </w:rPr>
              <w:t xml:space="preserve"> </w:t>
            </w:r>
            <w:r w:rsidRPr="00C975B7">
              <w:rPr>
                <w:rFonts w:ascii="Times New Roman" w:eastAsia="Times New Roman" w:hAnsi="Times New Roman" w:cs="Times New Roman"/>
                <w:color w:val="000000"/>
                <w:sz w:val="18"/>
                <w:szCs w:val="18"/>
                <w:lang w:eastAsia="ru-RU"/>
              </w:rPr>
              <w:t>В. Берестов. «Бабушка Катя» и др.</w:t>
            </w:r>
          </w:p>
        </w:tc>
        <w:tc>
          <w:tcPr>
            <w:tcW w:w="0" w:type="auto"/>
            <w:shd w:val="clear" w:color="auto" w:fill="auto"/>
            <w:tcMar>
              <w:top w:w="30" w:type="dxa"/>
              <w:left w:w="30" w:type="dxa"/>
              <w:bottom w:w="30" w:type="dxa"/>
              <w:right w:w="30" w:type="dxa"/>
            </w:tcMar>
            <w:hideMark/>
          </w:tcPr>
          <w:p w:rsidR="00C975B7" w:rsidRPr="00C975B7" w:rsidRDefault="00C975B7" w:rsidP="00B454D6">
            <w:pPr>
              <w:spacing w:after="150"/>
              <w:ind w:firstLine="0"/>
              <w:jc w:val="left"/>
              <w:textAlignment w:val="baseline"/>
              <w:rPr>
                <w:rFonts w:ascii="Times New Roman" w:eastAsia="Times New Roman" w:hAnsi="Times New Roman" w:cs="Times New Roman"/>
                <w:color w:val="000000"/>
                <w:sz w:val="18"/>
                <w:szCs w:val="18"/>
                <w:lang w:eastAsia="ru-RU"/>
              </w:rPr>
            </w:pPr>
            <w:r w:rsidRPr="00C975B7">
              <w:rPr>
                <w:rFonts w:ascii="Times New Roman" w:eastAsia="Times New Roman" w:hAnsi="Times New Roman" w:cs="Times New Roman"/>
                <w:color w:val="000000"/>
                <w:sz w:val="18"/>
                <w:szCs w:val="18"/>
                <w:lang w:eastAsia="ru-RU"/>
              </w:rPr>
              <w:t>Русские народные сказка «Сивка-бурка», «</w:t>
            </w:r>
            <w:proofErr w:type="spellStart"/>
            <w:r w:rsidRPr="00C975B7">
              <w:rPr>
                <w:rFonts w:ascii="Times New Roman" w:eastAsia="Times New Roman" w:hAnsi="Times New Roman" w:cs="Times New Roman"/>
                <w:color w:val="000000"/>
                <w:sz w:val="18"/>
                <w:szCs w:val="18"/>
                <w:lang w:eastAsia="ru-RU"/>
              </w:rPr>
              <w:t>Хаврошечка</w:t>
            </w:r>
            <w:proofErr w:type="spellEnd"/>
            <w:r w:rsidRPr="00C975B7">
              <w:rPr>
                <w:rFonts w:ascii="Times New Roman" w:eastAsia="Times New Roman" w:hAnsi="Times New Roman" w:cs="Times New Roman"/>
                <w:color w:val="000000"/>
                <w:sz w:val="18"/>
                <w:szCs w:val="18"/>
                <w:lang w:eastAsia="ru-RU"/>
              </w:rPr>
              <w:t>», «Царевна лягушка»,</w:t>
            </w:r>
            <w:r w:rsidR="009716C9">
              <w:rPr>
                <w:rFonts w:ascii="Times New Roman" w:eastAsia="Times New Roman" w:hAnsi="Times New Roman" w:cs="Times New Roman"/>
                <w:color w:val="000000"/>
                <w:sz w:val="18"/>
                <w:szCs w:val="18"/>
                <w:lang w:eastAsia="ru-RU"/>
              </w:rPr>
              <w:t xml:space="preserve"> </w:t>
            </w:r>
            <w:r w:rsidRPr="00C975B7">
              <w:rPr>
                <w:rFonts w:ascii="Times New Roman" w:eastAsia="Times New Roman" w:hAnsi="Times New Roman" w:cs="Times New Roman"/>
                <w:color w:val="000000"/>
                <w:sz w:val="18"/>
                <w:szCs w:val="18"/>
                <w:lang w:eastAsia="ru-RU"/>
              </w:rPr>
              <w:t>К. Паустовский. «Заячьи лапы» и др.</w:t>
            </w:r>
          </w:p>
        </w:tc>
        <w:tc>
          <w:tcPr>
            <w:tcW w:w="0" w:type="auto"/>
            <w:shd w:val="clear" w:color="auto" w:fill="auto"/>
            <w:tcMar>
              <w:top w:w="30" w:type="dxa"/>
              <w:left w:w="30" w:type="dxa"/>
              <w:bottom w:w="30" w:type="dxa"/>
              <w:right w:w="30" w:type="dxa"/>
            </w:tcMar>
            <w:hideMark/>
          </w:tcPr>
          <w:p w:rsidR="00C975B7" w:rsidRPr="00C975B7" w:rsidRDefault="00C975B7" w:rsidP="009716C9">
            <w:pPr>
              <w:spacing w:after="150"/>
              <w:jc w:val="left"/>
              <w:textAlignment w:val="baseline"/>
              <w:rPr>
                <w:rFonts w:ascii="Times New Roman" w:eastAsia="Times New Roman" w:hAnsi="Times New Roman" w:cs="Times New Roman"/>
                <w:color w:val="000000"/>
                <w:sz w:val="18"/>
                <w:szCs w:val="18"/>
                <w:lang w:eastAsia="ru-RU"/>
              </w:rPr>
            </w:pPr>
            <w:r w:rsidRPr="00C975B7">
              <w:rPr>
                <w:rFonts w:ascii="Times New Roman" w:eastAsia="Times New Roman" w:hAnsi="Times New Roman" w:cs="Times New Roman"/>
                <w:color w:val="000000"/>
                <w:sz w:val="18"/>
                <w:szCs w:val="18"/>
                <w:lang w:eastAsia="ru-RU"/>
              </w:rPr>
              <w:t xml:space="preserve">Д. </w:t>
            </w:r>
            <w:proofErr w:type="spellStart"/>
            <w:r w:rsidRPr="00C975B7">
              <w:rPr>
                <w:rFonts w:ascii="Times New Roman" w:eastAsia="Times New Roman" w:hAnsi="Times New Roman" w:cs="Times New Roman"/>
                <w:color w:val="000000"/>
                <w:sz w:val="18"/>
                <w:szCs w:val="18"/>
                <w:lang w:eastAsia="ru-RU"/>
              </w:rPr>
              <w:t>Мамин-Сибиряк</w:t>
            </w:r>
            <w:proofErr w:type="spellEnd"/>
            <w:r w:rsidRPr="00C975B7">
              <w:rPr>
                <w:rFonts w:ascii="Times New Roman" w:eastAsia="Times New Roman" w:hAnsi="Times New Roman" w:cs="Times New Roman"/>
                <w:color w:val="000000"/>
                <w:sz w:val="18"/>
                <w:szCs w:val="18"/>
                <w:lang w:eastAsia="ru-RU"/>
              </w:rPr>
              <w:t>. «Приемыш», «Серая шейка»,</w:t>
            </w:r>
            <w:r w:rsidRPr="00B454D6">
              <w:rPr>
                <w:rFonts w:ascii="Times New Roman" w:eastAsia="Times New Roman" w:hAnsi="Times New Roman" w:cs="Times New Roman"/>
                <w:color w:val="000000"/>
                <w:sz w:val="18"/>
                <w:lang w:eastAsia="ru-RU"/>
              </w:rPr>
              <w:t> </w:t>
            </w:r>
            <w:r w:rsidRPr="00C975B7">
              <w:rPr>
                <w:rFonts w:ascii="Times New Roman" w:eastAsia="Times New Roman" w:hAnsi="Times New Roman" w:cs="Times New Roman"/>
                <w:color w:val="000000"/>
                <w:sz w:val="18"/>
                <w:szCs w:val="18"/>
                <w:lang w:eastAsia="ru-RU"/>
              </w:rPr>
              <w:br/>
              <w:t>С. Аксаков. «Аленький цветочек»,</w:t>
            </w:r>
            <w:r w:rsidR="009716C9">
              <w:rPr>
                <w:rFonts w:ascii="Times New Roman" w:eastAsia="Times New Roman" w:hAnsi="Times New Roman" w:cs="Times New Roman"/>
                <w:color w:val="000000"/>
                <w:sz w:val="18"/>
                <w:szCs w:val="18"/>
                <w:lang w:eastAsia="ru-RU"/>
              </w:rPr>
              <w:t xml:space="preserve"> </w:t>
            </w:r>
            <w:r w:rsidRPr="00C975B7">
              <w:rPr>
                <w:rFonts w:ascii="Times New Roman" w:eastAsia="Times New Roman" w:hAnsi="Times New Roman" w:cs="Times New Roman"/>
                <w:color w:val="000000"/>
                <w:sz w:val="18"/>
                <w:szCs w:val="18"/>
                <w:lang w:eastAsia="ru-RU"/>
              </w:rPr>
              <w:t xml:space="preserve">А. С. Пушкин. «Сказка о царе </w:t>
            </w:r>
            <w:proofErr w:type="spellStart"/>
            <w:r w:rsidRPr="00C975B7">
              <w:rPr>
                <w:rFonts w:ascii="Times New Roman" w:eastAsia="Times New Roman" w:hAnsi="Times New Roman" w:cs="Times New Roman"/>
                <w:color w:val="000000"/>
                <w:sz w:val="18"/>
                <w:szCs w:val="18"/>
                <w:lang w:eastAsia="ru-RU"/>
              </w:rPr>
              <w:t>Салтане</w:t>
            </w:r>
            <w:proofErr w:type="spellEnd"/>
            <w:r w:rsidRPr="00C975B7">
              <w:rPr>
                <w:rFonts w:ascii="Times New Roman" w:eastAsia="Times New Roman" w:hAnsi="Times New Roman" w:cs="Times New Roman"/>
                <w:color w:val="000000"/>
                <w:sz w:val="18"/>
                <w:szCs w:val="18"/>
                <w:lang w:eastAsia="ru-RU"/>
              </w:rPr>
              <w:t>…»,</w:t>
            </w:r>
          </w:p>
          <w:p w:rsidR="00C975B7" w:rsidRPr="00C975B7" w:rsidRDefault="00C975B7" w:rsidP="00B454D6">
            <w:pPr>
              <w:spacing w:after="150"/>
              <w:ind w:firstLine="0"/>
              <w:jc w:val="left"/>
              <w:textAlignment w:val="baseline"/>
              <w:rPr>
                <w:rFonts w:ascii="Times New Roman" w:eastAsia="Times New Roman" w:hAnsi="Times New Roman" w:cs="Times New Roman"/>
                <w:color w:val="000000"/>
                <w:sz w:val="18"/>
                <w:szCs w:val="18"/>
                <w:lang w:eastAsia="ru-RU"/>
              </w:rPr>
            </w:pPr>
            <w:r w:rsidRPr="00C975B7">
              <w:rPr>
                <w:rFonts w:ascii="Times New Roman" w:eastAsia="Times New Roman" w:hAnsi="Times New Roman" w:cs="Times New Roman"/>
                <w:color w:val="000000"/>
                <w:sz w:val="18"/>
                <w:szCs w:val="18"/>
                <w:lang w:eastAsia="ru-RU"/>
              </w:rPr>
              <w:t>К. Паустовский. «Растрепанный воробей»</w:t>
            </w:r>
          </w:p>
        </w:tc>
      </w:tr>
      <w:tr w:rsidR="00C975B7" w:rsidRPr="00C975B7" w:rsidTr="00B454D6">
        <w:tc>
          <w:tcPr>
            <w:tcW w:w="0" w:type="auto"/>
            <w:shd w:val="clear" w:color="auto" w:fill="auto"/>
            <w:tcMar>
              <w:top w:w="30" w:type="dxa"/>
              <w:left w:w="30" w:type="dxa"/>
              <w:bottom w:w="30" w:type="dxa"/>
              <w:right w:w="30" w:type="dxa"/>
            </w:tcMar>
            <w:hideMark/>
          </w:tcPr>
          <w:p w:rsidR="00C975B7" w:rsidRPr="00C975B7" w:rsidRDefault="00C975B7" w:rsidP="00B454D6">
            <w:pPr>
              <w:spacing w:after="150"/>
              <w:ind w:firstLine="0"/>
              <w:jc w:val="left"/>
              <w:textAlignment w:val="baseline"/>
              <w:rPr>
                <w:rFonts w:ascii="Times New Roman" w:eastAsia="Times New Roman" w:hAnsi="Times New Roman" w:cs="Times New Roman"/>
                <w:color w:val="000000"/>
                <w:sz w:val="18"/>
                <w:szCs w:val="18"/>
                <w:lang w:eastAsia="ru-RU"/>
              </w:rPr>
            </w:pPr>
            <w:r w:rsidRPr="00C975B7">
              <w:rPr>
                <w:rFonts w:ascii="Times New Roman" w:eastAsia="Times New Roman" w:hAnsi="Times New Roman" w:cs="Times New Roman"/>
                <w:color w:val="000000"/>
                <w:sz w:val="18"/>
                <w:szCs w:val="18"/>
                <w:lang w:eastAsia="ru-RU"/>
              </w:rPr>
              <w:t xml:space="preserve">Долг, </w:t>
            </w:r>
            <w:proofErr w:type="spellStart"/>
            <w:r w:rsidRPr="00C975B7">
              <w:rPr>
                <w:rFonts w:ascii="Times New Roman" w:eastAsia="Times New Roman" w:hAnsi="Times New Roman" w:cs="Times New Roman"/>
                <w:color w:val="000000"/>
                <w:sz w:val="18"/>
                <w:szCs w:val="18"/>
                <w:lang w:eastAsia="ru-RU"/>
              </w:rPr>
              <w:t>ответстве</w:t>
            </w:r>
            <w:proofErr w:type="spellEnd"/>
            <w:r w:rsidRPr="00C975B7">
              <w:rPr>
                <w:rFonts w:ascii="Times New Roman" w:eastAsia="Times New Roman" w:hAnsi="Times New Roman" w:cs="Times New Roman"/>
                <w:color w:val="000000"/>
                <w:sz w:val="18"/>
                <w:szCs w:val="18"/>
                <w:lang w:eastAsia="ru-RU"/>
              </w:rPr>
              <w:t>-</w:t>
            </w:r>
            <w:r w:rsidRPr="00C975B7">
              <w:rPr>
                <w:rFonts w:ascii="Times New Roman" w:eastAsia="Times New Roman" w:hAnsi="Times New Roman" w:cs="Times New Roman"/>
                <w:color w:val="000000"/>
                <w:sz w:val="18"/>
                <w:szCs w:val="18"/>
                <w:lang w:eastAsia="ru-RU"/>
              </w:rPr>
              <w:br/>
            </w:r>
            <w:proofErr w:type="spellStart"/>
            <w:r w:rsidRPr="00C975B7">
              <w:rPr>
                <w:rFonts w:ascii="Times New Roman" w:eastAsia="Times New Roman" w:hAnsi="Times New Roman" w:cs="Times New Roman"/>
                <w:color w:val="000000"/>
                <w:sz w:val="18"/>
                <w:szCs w:val="18"/>
                <w:lang w:eastAsia="ru-RU"/>
              </w:rPr>
              <w:t>ность</w:t>
            </w:r>
            <w:proofErr w:type="spellEnd"/>
          </w:p>
        </w:tc>
        <w:tc>
          <w:tcPr>
            <w:tcW w:w="0" w:type="auto"/>
            <w:shd w:val="clear" w:color="auto" w:fill="auto"/>
            <w:tcMar>
              <w:top w:w="30" w:type="dxa"/>
              <w:left w:w="30" w:type="dxa"/>
              <w:bottom w:w="30" w:type="dxa"/>
              <w:right w:w="30" w:type="dxa"/>
            </w:tcMar>
            <w:hideMark/>
          </w:tcPr>
          <w:p w:rsidR="00C975B7" w:rsidRPr="00C975B7" w:rsidRDefault="00C975B7" w:rsidP="00B454D6">
            <w:pPr>
              <w:spacing w:after="150"/>
              <w:ind w:firstLine="0"/>
              <w:jc w:val="left"/>
              <w:textAlignment w:val="baseline"/>
              <w:rPr>
                <w:rFonts w:ascii="Times New Roman" w:eastAsia="Times New Roman" w:hAnsi="Times New Roman" w:cs="Times New Roman"/>
                <w:color w:val="000000"/>
                <w:sz w:val="18"/>
                <w:szCs w:val="18"/>
                <w:lang w:eastAsia="ru-RU"/>
              </w:rPr>
            </w:pPr>
            <w:r w:rsidRPr="00C975B7">
              <w:rPr>
                <w:rFonts w:ascii="Times New Roman" w:eastAsia="Times New Roman" w:hAnsi="Times New Roman" w:cs="Times New Roman"/>
                <w:color w:val="000000"/>
                <w:sz w:val="18"/>
                <w:szCs w:val="18"/>
                <w:lang w:eastAsia="ru-RU"/>
              </w:rPr>
              <w:t xml:space="preserve">И. </w:t>
            </w:r>
            <w:proofErr w:type="spellStart"/>
            <w:r w:rsidRPr="00C975B7">
              <w:rPr>
                <w:rFonts w:ascii="Times New Roman" w:eastAsia="Times New Roman" w:hAnsi="Times New Roman" w:cs="Times New Roman"/>
                <w:color w:val="000000"/>
                <w:sz w:val="18"/>
                <w:szCs w:val="18"/>
                <w:lang w:eastAsia="ru-RU"/>
              </w:rPr>
              <w:t>Токмакова</w:t>
            </w:r>
            <w:proofErr w:type="spellEnd"/>
            <w:r w:rsidRPr="00C975B7">
              <w:rPr>
                <w:rFonts w:ascii="Times New Roman" w:eastAsia="Times New Roman" w:hAnsi="Times New Roman" w:cs="Times New Roman"/>
                <w:color w:val="000000"/>
                <w:sz w:val="18"/>
                <w:szCs w:val="18"/>
                <w:lang w:eastAsia="ru-RU"/>
              </w:rPr>
              <w:t>. «Это ничья кошка»,</w:t>
            </w:r>
          </w:p>
          <w:p w:rsidR="00C975B7" w:rsidRPr="00C975B7" w:rsidRDefault="00C975B7" w:rsidP="00B454D6">
            <w:pPr>
              <w:spacing w:after="150"/>
              <w:ind w:firstLine="0"/>
              <w:jc w:val="left"/>
              <w:textAlignment w:val="baseline"/>
              <w:rPr>
                <w:rFonts w:ascii="Times New Roman" w:eastAsia="Times New Roman" w:hAnsi="Times New Roman" w:cs="Times New Roman"/>
                <w:color w:val="000000"/>
                <w:sz w:val="18"/>
                <w:szCs w:val="18"/>
                <w:lang w:eastAsia="ru-RU"/>
              </w:rPr>
            </w:pPr>
            <w:r w:rsidRPr="00C975B7">
              <w:rPr>
                <w:rFonts w:ascii="Times New Roman" w:eastAsia="Times New Roman" w:hAnsi="Times New Roman" w:cs="Times New Roman"/>
                <w:color w:val="000000"/>
                <w:sz w:val="18"/>
                <w:szCs w:val="18"/>
                <w:lang w:eastAsia="ru-RU"/>
              </w:rPr>
              <w:t>В. Осеева. «Синие листья», «Печенье»,</w:t>
            </w:r>
          </w:p>
          <w:p w:rsidR="00C975B7" w:rsidRPr="00C975B7" w:rsidRDefault="00C975B7" w:rsidP="00B454D6">
            <w:pPr>
              <w:spacing w:after="150"/>
              <w:ind w:firstLine="0"/>
              <w:jc w:val="left"/>
              <w:textAlignment w:val="baseline"/>
              <w:rPr>
                <w:rFonts w:ascii="Times New Roman" w:eastAsia="Times New Roman" w:hAnsi="Times New Roman" w:cs="Times New Roman"/>
                <w:color w:val="000000"/>
                <w:sz w:val="18"/>
                <w:szCs w:val="18"/>
                <w:lang w:eastAsia="ru-RU"/>
              </w:rPr>
            </w:pPr>
            <w:r w:rsidRPr="00C975B7">
              <w:rPr>
                <w:rFonts w:ascii="Times New Roman" w:eastAsia="Times New Roman" w:hAnsi="Times New Roman" w:cs="Times New Roman"/>
                <w:color w:val="000000"/>
                <w:sz w:val="18"/>
                <w:szCs w:val="18"/>
                <w:lang w:eastAsia="ru-RU"/>
              </w:rPr>
              <w:t>Л. Н. Толстой. «Старый дед и внучек» и др.</w:t>
            </w:r>
          </w:p>
        </w:tc>
        <w:tc>
          <w:tcPr>
            <w:tcW w:w="0" w:type="auto"/>
            <w:shd w:val="clear" w:color="auto" w:fill="auto"/>
            <w:tcMar>
              <w:top w:w="30" w:type="dxa"/>
              <w:left w:w="30" w:type="dxa"/>
              <w:bottom w:w="30" w:type="dxa"/>
              <w:right w:w="30" w:type="dxa"/>
            </w:tcMar>
            <w:hideMark/>
          </w:tcPr>
          <w:p w:rsidR="00C975B7" w:rsidRPr="00C975B7" w:rsidRDefault="00C975B7" w:rsidP="00B454D6">
            <w:pPr>
              <w:spacing w:after="150"/>
              <w:ind w:firstLine="0"/>
              <w:jc w:val="left"/>
              <w:textAlignment w:val="baseline"/>
              <w:rPr>
                <w:rFonts w:ascii="Times New Roman" w:eastAsia="Times New Roman" w:hAnsi="Times New Roman" w:cs="Times New Roman"/>
                <w:color w:val="000000"/>
                <w:sz w:val="18"/>
                <w:szCs w:val="18"/>
                <w:lang w:eastAsia="ru-RU"/>
              </w:rPr>
            </w:pPr>
            <w:r w:rsidRPr="00C975B7">
              <w:rPr>
                <w:rFonts w:ascii="Times New Roman" w:eastAsia="Times New Roman" w:hAnsi="Times New Roman" w:cs="Times New Roman"/>
                <w:color w:val="000000"/>
                <w:sz w:val="18"/>
                <w:szCs w:val="18"/>
                <w:lang w:eastAsia="ru-RU"/>
              </w:rPr>
              <w:t xml:space="preserve">М. Зощенко.«Не надо врать»,русские народные сказки «Гуси - лебеди», «Сестрица </w:t>
            </w:r>
            <w:proofErr w:type="spellStart"/>
            <w:r w:rsidRPr="00C975B7">
              <w:rPr>
                <w:rFonts w:ascii="Times New Roman" w:eastAsia="Times New Roman" w:hAnsi="Times New Roman" w:cs="Times New Roman"/>
                <w:color w:val="000000"/>
                <w:sz w:val="18"/>
                <w:szCs w:val="18"/>
                <w:lang w:eastAsia="ru-RU"/>
              </w:rPr>
              <w:t>Аленушка</w:t>
            </w:r>
            <w:proofErr w:type="spellEnd"/>
            <w:r w:rsidRPr="00C975B7">
              <w:rPr>
                <w:rFonts w:ascii="Times New Roman" w:eastAsia="Times New Roman" w:hAnsi="Times New Roman" w:cs="Times New Roman"/>
                <w:color w:val="000000"/>
                <w:sz w:val="18"/>
                <w:szCs w:val="18"/>
                <w:lang w:eastAsia="ru-RU"/>
              </w:rPr>
              <w:t xml:space="preserve"> и братец Иванушка»,Л. Толстой. «Прыжок», «Акула» и др.</w:t>
            </w:r>
          </w:p>
        </w:tc>
        <w:tc>
          <w:tcPr>
            <w:tcW w:w="0" w:type="auto"/>
            <w:shd w:val="clear" w:color="auto" w:fill="auto"/>
            <w:tcMar>
              <w:top w:w="30" w:type="dxa"/>
              <w:left w:w="30" w:type="dxa"/>
              <w:bottom w:w="30" w:type="dxa"/>
              <w:right w:w="30" w:type="dxa"/>
            </w:tcMar>
            <w:hideMark/>
          </w:tcPr>
          <w:p w:rsidR="00C975B7" w:rsidRPr="00C975B7" w:rsidRDefault="00C975B7" w:rsidP="009716C9">
            <w:pPr>
              <w:spacing w:after="150"/>
              <w:ind w:firstLine="0"/>
              <w:jc w:val="left"/>
              <w:textAlignment w:val="baseline"/>
              <w:rPr>
                <w:rFonts w:ascii="Times New Roman" w:eastAsia="Times New Roman" w:hAnsi="Times New Roman" w:cs="Times New Roman"/>
                <w:color w:val="000000"/>
                <w:sz w:val="18"/>
                <w:szCs w:val="18"/>
                <w:lang w:eastAsia="ru-RU"/>
              </w:rPr>
            </w:pPr>
            <w:r w:rsidRPr="00C975B7">
              <w:rPr>
                <w:rFonts w:ascii="Times New Roman" w:eastAsia="Times New Roman" w:hAnsi="Times New Roman" w:cs="Times New Roman"/>
                <w:color w:val="000000"/>
                <w:sz w:val="18"/>
                <w:szCs w:val="18"/>
                <w:lang w:eastAsia="ru-RU"/>
              </w:rPr>
              <w:t>Е. Шварц. «Сказка о потерянном времени»,</w:t>
            </w:r>
            <w:r w:rsidR="009716C9">
              <w:rPr>
                <w:rFonts w:ascii="Times New Roman" w:eastAsia="Times New Roman" w:hAnsi="Times New Roman" w:cs="Times New Roman"/>
                <w:color w:val="000000"/>
                <w:sz w:val="18"/>
                <w:szCs w:val="18"/>
                <w:lang w:eastAsia="ru-RU"/>
              </w:rPr>
              <w:t xml:space="preserve"> </w:t>
            </w:r>
            <w:r w:rsidRPr="00C975B7">
              <w:rPr>
                <w:rFonts w:ascii="Times New Roman" w:eastAsia="Times New Roman" w:hAnsi="Times New Roman" w:cs="Times New Roman"/>
                <w:color w:val="000000"/>
                <w:sz w:val="18"/>
                <w:szCs w:val="18"/>
                <w:lang w:eastAsia="ru-RU"/>
              </w:rPr>
              <w:t>А. Платонов. «Неизвестный цветок»,</w:t>
            </w:r>
            <w:r w:rsidR="009716C9">
              <w:rPr>
                <w:rFonts w:ascii="Times New Roman" w:eastAsia="Times New Roman" w:hAnsi="Times New Roman" w:cs="Times New Roman"/>
                <w:color w:val="000000"/>
                <w:sz w:val="18"/>
                <w:szCs w:val="18"/>
                <w:lang w:eastAsia="ru-RU"/>
              </w:rPr>
              <w:t xml:space="preserve"> </w:t>
            </w:r>
            <w:r w:rsidRPr="00C975B7">
              <w:rPr>
                <w:rFonts w:ascii="Times New Roman" w:eastAsia="Times New Roman" w:hAnsi="Times New Roman" w:cs="Times New Roman"/>
                <w:color w:val="000000"/>
                <w:sz w:val="18"/>
                <w:szCs w:val="18"/>
                <w:lang w:eastAsia="ru-RU"/>
              </w:rPr>
              <w:t>П. Ершов. «Конек-горбунок» и др.</w:t>
            </w:r>
          </w:p>
        </w:tc>
        <w:tc>
          <w:tcPr>
            <w:tcW w:w="0" w:type="auto"/>
            <w:shd w:val="clear" w:color="auto" w:fill="auto"/>
            <w:tcMar>
              <w:top w:w="30" w:type="dxa"/>
              <w:left w:w="30" w:type="dxa"/>
              <w:bottom w:w="30" w:type="dxa"/>
              <w:right w:w="30" w:type="dxa"/>
            </w:tcMar>
            <w:hideMark/>
          </w:tcPr>
          <w:p w:rsidR="00C975B7" w:rsidRPr="00C975B7" w:rsidRDefault="00C975B7" w:rsidP="009716C9">
            <w:pPr>
              <w:spacing w:after="150"/>
              <w:ind w:firstLine="0"/>
              <w:jc w:val="left"/>
              <w:textAlignment w:val="baseline"/>
              <w:rPr>
                <w:rFonts w:ascii="Times New Roman" w:eastAsia="Times New Roman" w:hAnsi="Times New Roman" w:cs="Times New Roman"/>
                <w:color w:val="000000"/>
                <w:sz w:val="18"/>
                <w:szCs w:val="18"/>
                <w:lang w:eastAsia="ru-RU"/>
              </w:rPr>
            </w:pPr>
            <w:r w:rsidRPr="00C975B7">
              <w:rPr>
                <w:rFonts w:ascii="Times New Roman" w:eastAsia="Times New Roman" w:hAnsi="Times New Roman" w:cs="Times New Roman"/>
                <w:color w:val="000000"/>
                <w:sz w:val="18"/>
                <w:szCs w:val="18"/>
                <w:lang w:eastAsia="ru-RU"/>
              </w:rPr>
              <w:t>А. Сент-Экзюпери. «Маленький принц»,</w:t>
            </w:r>
            <w:r w:rsidR="009716C9">
              <w:rPr>
                <w:rFonts w:ascii="Times New Roman" w:eastAsia="Times New Roman" w:hAnsi="Times New Roman" w:cs="Times New Roman"/>
                <w:color w:val="000000"/>
                <w:sz w:val="18"/>
                <w:szCs w:val="18"/>
                <w:lang w:eastAsia="ru-RU"/>
              </w:rPr>
              <w:t xml:space="preserve"> </w:t>
            </w:r>
            <w:r w:rsidRPr="00C975B7">
              <w:rPr>
                <w:rFonts w:ascii="Times New Roman" w:eastAsia="Times New Roman" w:hAnsi="Times New Roman" w:cs="Times New Roman"/>
                <w:color w:val="000000"/>
                <w:sz w:val="18"/>
                <w:szCs w:val="18"/>
                <w:lang w:eastAsia="ru-RU"/>
              </w:rPr>
              <w:t>О. Генри. «Дары волхвов»,</w:t>
            </w:r>
            <w:r w:rsidR="009716C9">
              <w:rPr>
                <w:rFonts w:ascii="Times New Roman" w:eastAsia="Times New Roman" w:hAnsi="Times New Roman" w:cs="Times New Roman"/>
                <w:color w:val="000000"/>
                <w:sz w:val="18"/>
                <w:szCs w:val="18"/>
                <w:lang w:eastAsia="ru-RU"/>
              </w:rPr>
              <w:t xml:space="preserve"> </w:t>
            </w:r>
            <w:r w:rsidRPr="00C975B7">
              <w:rPr>
                <w:rFonts w:ascii="Times New Roman" w:eastAsia="Times New Roman" w:hAnsi="Times New Roman" w:cs="Times New Roman"/>
                <w:color w:val="000000"/>
                <w:sz w:val="18"/>
                <w:szCs w:val="18"/>
                <w:lang w:eastAsia="ru-RU"/>
              </w:rPr>
              <w:t>А. С. Пушкин. «Сказка о золотом петушке» и др.</w:t>
            </w:r>
          </w:p>
        </w:tc>
      </w:tr>
      <w:tr w:rsidR="00C975B7" w:rsidRPr="00C975B7" w:rsidTr="00B454D6">
        <w:tc>
          <w:tcPr>
            <w:tcW w:w="0" w:type="auto"/>
            <w:shd w:val="clear" w:color="auto" w:fill="auto"/>
            <w:tcMar>
              <w:top w:w="30" w:type="dxa"/>
              <w:left w:w="30" w:type="dxa"/>
              <w:bottom w:w="30" w:type="dxa"/>
              <w:right w:w="30" w:type="dxa"/>
            </w:tcMar>
            <w:hideMark/>
          </w:tcPr>
          <w:p w:rsidR="00C975B7" w:rsidRPr="00C975B7" w:rsidRDefault="00C975B7" w:rsidP="009716C9">
            <w:pPr>
              <w:spacing w:after="150"/>
              <w:ind w:firstLine="0"/>
              <w:jc w:val="left"/>
              <w:textAlignment w:val="baseline"/>
              <w:rPr>
                <w:rFonts w:ascii="Times New Roman" w:eastAsia="Times New Roman" w:hAnsi="Times New Roman" w:cs="Times New Roman"/>
                <w:color w:val="000000"/>
                <w:sz w:val="18"/>
                <w:szCs w:val="18"/>
                <w:lang w:eastAsia="ru-RU"/>
              </w:rPr>
            </w:pPr>
            <w:r w:rsidRPr="00C975B7">
              <w:rPr>
                <w:rFonts w:ascii="Times New Roman" w:eastAsia="Times New Roman" w:hAnsi="Times New Roman" w:cs="Times New Roman"/>
                <w:color w:val="000000"/>
                <w:sz w:val="18"/>
                <w:szCs w:val="18"/>
                <w:lang w:eastAsia="ru-RU"/>
              </w:rPr>
              <w:t>Совесть, совестливость</w:t>
            </w:r>
          </w:p>
        </w:tc>
        <w:tc>
          <w:tcPr>
            <w:tcW w:w="0" w:type="auto"/>
            <w:shd w:val="clear" w:color="auto" w:fill="auto"/>
            <w:tcMar>
              <w:top w:w="30" w:type="dxa"/>
              <w:left w:w="30" w:type="dxa"/>
              <w:bottom w:w="30" w:type="dxa"/>
              <w:right w:w="30" w:type="dxa"/>
            </w:tcMar>
            <w:hideMark/>
          </w:tcPr>
          <w:p w:rsidR="00C975B7" w:rsidRPr="00C975B7" w:rsidRDefault="00C975B7" w:rsidP="009716C9">
            <w:pPr>
              <w:spacing w:after="150"/>
              <w:ind w:firstLine="0"/>
              <w:jc w:val="left"/>
              <w:textAlignment w:val="baseline"/>
              <w:rPr>
                <w:rFonts w:ascii="Times New Roman" w:eastAsia="Times New Roman" w:hAnsi="Times New Roman" w:cs="Times New Roman"/>
                <w:color w:val="000000"/>
                <w:sz w:val="18"/>
                <w:szCs w:val="18"/>
                <w:lang w:eastAsia="ru-RU"/>
              </w:rPr>
            </w:pPr>
            <w:r w:rsidRPr="00C975B7">
              <w:rPr>
                <w:rFonts w:ascii="Times New Roman" w:eastAsia="Times New Roman" w:hAnsi="Times New Roman" w:cs="Times New Roman"/>
                <w:color w:val="000000"/>
                <w:sz w:val="18"/>
                <w:szCs w:val="18"/>
                <w:lang w:eastAsia="ru-RU"/>
              </w:rPr>
              <w:t xml:space="preserve">Л. Толстой. «Косточка», «Старый дед и </w:t>
            </w:r>
            <w:r w:rsidRPr="00C975B7">
              <w:rPr>
                <w:rFonts w:ascii="Times New Roman" w:eastAsia="Times New Roman" w:hAnsi="Times New Roman" w:cs="Times New Roman"/>
                <w:color w:val="000000"/>
                <w:sz w:val="18"/>
                <w:szCs w:val="18"/>
                <w:lang w:eastAsia="ru-RU"/>
              </w:rPr>
              <w:lastRenderedPageBreak/>
              <w:t>внучек», русская народная сказка «Лиса и козел» и др.</w:t>
            </w:r>
          </w:p>
        </w:tc>
        <w:tc>
          <w:tcPr>
            <w:tcW w:w="0" w:type="auto"/>
            <w:shd w:val="clear" w:color="auto" w:fill="auto"/>
            <w:tcMar>
              <w:top w:w="30" w:type="dxa"/>
              <w:left w:w="30" w:type="dxa"/>
              <w:bottom w:w="30" w:type="dxa"/>
              <w:right w:w="30" w:type="dxa"/>
            </w:tcMar>
            <w:hideMark/>
          </w:tcPr>
          <w:p w:rsidR="00C975B7" w:rsidRPr="00C975B7" w:rsidRDefault="00C975B7" w:rsidP="009716C9">
            <w:pPr>
              <w:spacing w:after="150"/>
              <w:ind w:firstLine="0"/>
              <w:jc w:val="left"/>
              <w:textAlignment w:val="baseline"/>
              <w:rPr>
                <w:rFonts w:ascii="Times New Roman" w:eastAsia="Times New Roman" w:hAnsi="Times New Roman" w:cs="Times New Roman"/>
                <w:color w:val="000000"/>
                <w:sz w:val="18"/>
                <w:szCs w:val="18"/>
                <w:lang w:eastAsia="ru-RU"/>
              </w:rPr>
            </w:pPr>
            <w:r w:rsidRPr="00C975B7">
              <w:rPr>
                <w:rFonts w:ascii="Times New Roman" w:eastAsia="Times New Roman" w:hAnsi="Times New Roman" w:cs="Times New Roman"/>
                <w:color w:val="000000"/>
                <w:sz w:val="18"/>
                <w:szCs w:val="18"/>
                <w:lang w:eastAsia="ru-RU"/>
              </w:rPr>
              <w:lastRenderedPageBreak/>
              <w:t xml:space="preserve">Б. </w:t>
            </w:r>
            <w:proofErr w:type="spellStart"/>
            <w:r w:rsidRPr="00C975B7">
              <w:rPr>
                <w:rFonts w:ascii="Times New Roman" w:eastAsia="Times New Roman" w:hAnsi="Times New Roman" w:cs="Times New Roman"/>
                <w:color w:val="000000"/>
                <w:sz w:val="18"/>
                <w:szCs w:val="18"/>
                <w:lang w:eastAsia="ru-RU"/>
              </w:rPr>
              <w:t>Заходер</w:t>
            </w:r>
            <w:proofErr w:type="spellEnd"/>
            <w:r w:rsidRPr="00C975B7">
              <w:rPr>
                <w:rFonts w:ascii="Times New Roman" w:eastAsia="Times New Roman" w:hAnsi="Times New Roman" w:cs="Times New Roman"/>
                <w:color w:val="000000"/>
                <w:sz w:val="18"/>
                <w:szCs w:val="18"/>
                <w:lang w:eastAsia="ru-RU"/>
              </w:rPr>
              <w:t>. «Серая Звездочка»,</w:t>
            </w:r>
            <w:r w:rsidR="009716C9">
              <w:rPr>
                <w:rFonts w:ascii="Times New Roman" w:eastAsia="Times New Roman" w:hAnsi="Times New Roman" w:cs="Times New Roman"/>
                <w:color w:val="000000"/>
                <w:sz w:val="18"/>
                <w:szCs w:val="18"/>
                <w:lang w:eastAsia="ru-RU"/>
              </w:rPr>
              <w:t xml:space="preserve"> </w:t>
            </w:r>
            <w:r w:rsidRPr="00C975B7">
              <w:rPr>
                <w:rFonts w:ascii="Times New Roman" w:eastAsia="Times New Roman" w:hAnsi="Times New Roman" w:cs="Times New Roman"/>
                <w:color w:val="000000"/>
                <w:sz w:val="18"/>
                <w:szCs w:val="18"/>
                <w:lang w:eastAsia="ru-RU"/>
              </w:rPr>
              <w:t>Н. Артюхова. «Большая береза»,</w:t>
            </w:r>
            <w:r w:rsidR="009716C9">
              <w:rPr>
                <w:rFonts w:ascii="Times New Roman" w:eastAsia="Times New Roman" w:hAnsi="Times New Roman" w:cs="Times New Roman"/>
                <w:color w:val="000000"/>
                <w:sz w:val="18"/>
                <w:szCs w:val="18"/>
                <w:lang w:eastAsia="ru-RU"/>
              </w:rPr>
              <w:t xml:space="preserve"> </w:t>
            </w:r>
            <w:r w:rsidRPr="00C975B7">
              <w:rPr>
                <w:rFonts w:ascii="Times New Roman" w:eastAsia="Times New Roman" w:hAnsi="Times New Roman" w:cs="Times New Roman"/>
                <w:color w:val="000000"/>
                <w:sz w:val="18"/>
                <w:szCs w:val="18"/>
                <w:lang w:eastAsia="ru-RU"/>
              </w:rPr>
              <w:t xml:space="preserve">А. Чехов. </w:t>
            </w:r>
            <w:r w:rsidRPr="00C975B7">
              <w:rPr>
                <w:rFonts w:ascii="Times New Roman" w:eastAsia="Times New Roman" w:hAnsi="Times New Roman" w:cs="Times New Roman"/>
                <w:color w:val="000000"/>
                <w:sz w:val="18"/>
                <w:szCs w:val="18"/>
                <w:lang w:eastAsia="ru-RU"/>
              </w:rPr>
              <w:lastRenderedPageBreak/>
              <w:t>«Мальчики» и др.</w:t>
            </w:r>
          </w:p>
        </w:tc>
        <w:tc>
          <w:tcPr>
            <w:tcW w:w="0" w:type="auto"/>
            <w:shd w:val="clear" w:color="auto" w:fill="auto"/>
            <w:tcMar>
              <w:top w:w="30" w:type="dxa"/>
              <w:left w:w="30" w:type="dxa"/>
              <w:bottom w:w="30" w:type="dxa"/>
              <w:right w:w="30" w:type="dxa"/>
            </w:tcMar>
            <w:hideMark/>
          </w:tcPr>
          <w:p w:rsidR="00C975B7" w:rsidRPr="00C975B7" w:rsidRDefault="00C975B7" w:rsidP="009716C9">
            <w:pPr>
              <w:spacing w:after="150"/>
              <w:ind w:firstLine="0"/>
              <w:jc w:val="left"/>
              <w:textAlignment w:val="baseline"/>
              <w:rPr>
                <w:rFonts w:ascii="Times New Roman" w:eastAsia="Times New Roman" w:hAnsi="Times New Roman" w:cs="Times New Roman"/>
                <w:color w:val="000000"/>
                <w:sz w:val="18"/>
                <w:szCs w:val="18"/>
                <w:lang w:eastAsia="ru-RU"/>
              </w:rPr>
            </w:pPr>
            <w:r w:rsidRPr="00C975B7">
              <w:rPr>
                <w:rFonts w:ascii="Times New Roman" w:eastAsia="Times New Roman" w:hAnsi="Times New Roman" w:cs="Times New Roman"/>
                <w:color w:val="000000"/>
                <w:sz w:val="18"/>
                <w:szCs w:val="18"/>
                <w:lang w:eastAsia="ru-RU"/>
              </w:rPr>
              <w:lastRenderedPageBreak/>
              <w:t>Б. Житков.</w:t>
            </w:r>
            <w:r w:rsidR="009716C9">
              <w:rPr>
                <w:rFonts w:ascii="Times New Roman" w:eastAsia="Times New Roman" w:hAnsi="Times New Roman" w:cs="Times New Roman"/>
                <w:color w:val="000000"/>
                <w:sz w:val="18"/>
                <w:szCs w:val="18"/>
                <w:lang w:eastAsia="ru-RU"/>
              </w:rPr>
              <w:t xml:space="preserve"> </w:t>
            </w:r>
            <w:r w:rsidRPr="00C975B7">
              <w:rPr>
                <w:rFonts w:ascii="Times New Roman" w:eastAsia="Times New Roman" w:hAnsi="Times New Roman" w:cs="Times New Roman"/>
                <w:color w:val="000000"/>
                <w:sz w:val="18"/>
                <w:szCs w:val="18"/>
                <w:lang w:eastAsia="ru-RU"/>
              </w:rPr>
              <w:t>«Как я ловил человечков»,</w:t>
            </w:r>
            <w:r w:rsidR="009716C9">
              <w:rPr>
                <w:rFonts w:ascii="Times New Roman" w:eastAsia="Times New Roman" w:hAnsi="Times New Roman" w:cs="Times New Roman"/>
                <w:color w:val="000000"/>
                <w:sz w:val="18"/>
                <w:szCs w:val="18"/>
                <w:lang w:eastAsia="ru-RU"/>
              </w:rPr>
              <w:t xml:space="preserve"> </w:t>
            </w:r>
            <w:r w:rsidRPr="00C975B7">
              <w:rPr>
                <w:rFonts w:ascii="Times New Roman" w:eastAsia="Times New Roman" w:hAnsi="Times New Roman" w:cs="Times New Roman"/>
                <w:color w:val="000000"/>
                <w:sz w:val="18"/>
                <w:szCs w:val="18"/>
                <w:lang w:eastAsia="ru-RU"/>
              </w:rPr>
              <w:t xml:space="preserve">К. Паустовский. «Теплый </w:t>
            </w:r>
            <w:r w:rsidRPr="00C975B7">
              <w:rPr>
                <w:rFonts w:ascii="Times New Roman" w:eastAsia="Times New Roman" w:hAnsi="Times New Roman" w:cs="Times New Roman"/>
                <w:color w:val="000000"/>
                <w:sz w:val="18"/>
                <w:szCs w:val="18"/>
                <w:lang w:eastAsia="ru-RU"/>
              </w:rPr>
              <w:lastRenderedPageBreak/>
              <w:t>хлеб», Р. Киплинг. «</w:t>
            </w:r>
            <w:proofErr w:type="spellStart"/>
            <w:r w:rsidRPr="00C975B7">
              <w:rPr>
                <w:rFonts w:ascii="Times New Roman" w:eastAsia="Times New Roman" w:hAnsi="Times New Roman" w:cs="Times New Roman"/>
                <w:color w:val="000000"/>
                <w:sz w:val="18"/>
                <w:szCs w:val="18"/>
                <w:lang w:eastAsia="ru-RU"/>
              </w:rPr>
              <w:t>Маугли</w:t>
            </w:r>
            <w:proofErr w:type="spellEnd"/>
            <w:r w:rsidRPr="00C975B7">
              <w:rPr>
                <w:rFonts w:ascii="Times New Roman" w:eastAsia="Times New Roman" w:hAnsi="Times New Roman" w:cs="Times New Roman"/>
                <w:color w:val="000000"/>
                <w:sz w:val="18"/>
                <w:szCs w:val="18"/>
                <w:lang w:eastAsia="ru-RU"/>
              </w:rPr>
              <w:t>» и др.</w:t>
            </w:r>
          </w:p>
        </w:tc>
        <w:tc>
          <w:tcPr>
            <w:tcW w:w="0" w:type="auto"/>
            <w:shd w:val="clear" w:color="auto" w:fill="auto"/>
            <w:tcMar>
              <w:top w:w="30" w:type="dxa"/>
              <w:left w:w="30" w:type="dxa"/>
              <w:bottom w:w="30" w:type="dxa"/>
              <w:right w:w="30" w:type="dxa"/>
            </w:tcMar>
            <w:hideMark/>
          </w:tcPr>
          <w:p w:rsidR="00C975B7" w:rsidRPr="00C975B7" w:rsidRDefault="00C975B7" w:rsidP="009716C9">
            <w:pPr>
              <w:spacing w:after="150"/>
              <w:ind w:firstLine="0"/>
              <w:jc w:val="left"/>
              <w:textAlignment w:val="baseline"/>
              <w:rPr>
                <w:rFonts w:ascii="Times New Roman" w:eastAsia="Times New Roman" w:hAnsi="Times New Roman" w:cs="Times New Roman"/>
                <w:color w:val="000000"/>
                <w:sz w:val="18"/>
                <w:szCs w:val="18"/>
                <w:lang w:eastAsia="ru-RU"/>
              </w:rPr>
            </w:pPr>
            <w:r w:rsidRPr="00C975B7">
              <w:rPr>
                <w:rFonts w:ascii="Times New Roman" w:eastAsia="Times New Roman" w:hAnsi="Times New Roman" w:cs="Times New Roman"/>
                <w:color w:val="000000"/>
                <w:sz w:val="18"/>
                <w:szCs w:val="18"/>
                <w:lang w:eastAsia="ru-RU"/>
              </w:rPr>
              <w:lastRenderedPageBreak/>
              <w:t xml:space="preserve">Ю. Нагибин. «Заброшенная дорога»,А. С. Пушкин. «Сказка о </w:t>
            </w:r>
            <w:r w:rsidRPr="00C975B7">
              <w:rPr>
                <w:rFonts w:ascii="Times New Roman" w:eastAsia="Times New Roman" w:hAnsi="Times New Roman" w:cs="Times New Roman"/>
                <w:color w:val="000000"/>
                <w:sz w:val="18"/>
                <w:szCs w:val="18"/>
                <w:lang w:eastAsia="ru-RU"/>
              </w:rPr>
              <w:lastRenderedPageBreak/>
              <w:t xml:space="preserve">царе </w:t>
            </w:r>
            <w:proofErr w:type="spellStart"/>
            <w:r w:rsidRPr="00C975B7">
              <w:rPr>
                <w:rFonts w:ascii="Times New Roman" w:eastAsia="Times New Roman" w:hAnsi="Times New Roman" w:cs="Times New Roman"/>
                <w:color w:val="000000"/>
                <w:sz w:val="18"/>
                <w:szCs w:val="18"/>
                <w:lang w:eastAsia="ru-RU"/>
              </w:rPr>
              <w:t>Салтане</w:t>
            </w:r>
            <w:proofErr w:type="spellEnd"/>
            <w:r w:rsidRPr="00C975B7">
              <w:rPr>
                <w:rFonts w:ascii="Times New Roman" w:eastAsia="Times New Roman" w:hAnsi="Times New Roman" w:cs="Times New Roman"/>
                <w:color w:val="000000"/>
                <w:sz w:val="18"/>
                <w:szCs w:val="18"/>
                <w:lang w:eastAsia="ru-RU"/>
              </w:rPr>
              <w:t>...» и др.</w:t>
            </w:r>
          </w:p>
        </w:tc>
      </w:tr>
    </w:tbl>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lastRenderedPageBreak/>
        <w:t>В 3–4-х классах приведенные ниже народные пословицы могут стать и частью урока литературного чтения, и темой классного часа.</w:t>
      </w:r>
    </w:p>
    <w:p w:rsidR="00C975B7" w:rsidRPr="00C975B7" w:rsidRDefault="00C975B7" w:rsidP="00B454D6">
      <w:pPr>
        <w:spacing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i/>
          <w:iCs/>
          <w:color w:val="000000"/>
          <w:sz w:val="21"/>
          <w:szCs w:val="21"/>
          <w:bdr w:val="none" w:sz="0" w:space="0" w:color="auto" w:frame="1"/>
          <w:lang w:eastAsia="ru-RU"/>
        </w:rPr>
        <w:t>Хорошо тому добро делать, кто его помнит.</w:t>
      </w:r>
    </w:p>
    <w:p w:rsidR="00C975B7" w:rsidRPr="00C975B7" w:rsidRDefault="00C975B7" w:rsidP="00B454D6">
      <w:pPr>
        <w:spacing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i/>
          <w:iCs/>
          <w:color w:val="000000"/>
          <w:sz w:val="21"/>
          <w:szCs w:val="21"/>
          <w:bdr w:val="none" w:sz="0" w:space="0" w:color="auto" w:frame="1"/>
          <w:lang w:eastAsia="ru-RU"/>
        </w:rPr>
        <w:t>Рука руку моет, и обе белы живут.</w:t>
      </w:r>
    </w:p>
    <w:p w:rsidR="00C975B7" w:rsidRPr="00C975B7" w:rsidRDefault="00C975B7" w:rsidP="00B454D6">
      <w:pPr>
        <w:spacing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i/>
          <w:iCs/>
          <w:color w:val="000000"/>
          <w:sz w:val="21"/>
          <w:szCs w:val="21"/>
          <w:bdr w:val="none" w:sz="0" w:space="0" w:color="auto" w:frame="1"/>
          <w:lang w:eastAsia="ru-RU"/>
        </w:rPr>
        <w:t>Милость велика, да не стоит и лыка.</w:t>
      </w:r>
    </w:p>
    <w:p w:rsidR="00C975B7" w:rsidRPr="00C975B7" w:rsidRDefault="00C975B7" w:rsidP="00B454D6">
      <w:pPr>
        <w:spacing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i/>
          <w:iCs/>
          <w:color w:val="000000"/>
          <w:sz w:val="21"/>
          <w:szCs w:val="21"/>
          <w:bdr w:val="none" w:sz="0" w:space="0" w:color="auto" w:frame="1"/>
          <w:lang w:eastAsia="ru-RU"/>
        </w:rPr>
        <w:t>Своего спасибо не жалей, а чужого не жди.</w:t>
      </w:r>
    </w:p>
    <w:p w:rsidR="00C975B7" w:rsidRPr="00C975B7" w:rsidRDefault="00C975B7" w:rsidP="00B454D6">
      <w:pPr>
        <w:spacing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i/>
          <w:iCs/>
          <w:color w:val="000000"/>
          <w:sz w:val="21"/>
          <w:szCs w:val="21"/>
          <w:bdr w:val="none" w:sz="0" w:space="0" w:color="auto" w:frame="1"/>
          <w:lang w:eastAsia="ru-RU"/>
        </w:rPr>
        <w:t>Худого человека ничем не уважишь.</w:t>
      </w:r>
    </w:p>
    <w:p w:rsidR="00C975B7" w:rsidRPr="00C975B7" w:rsidRDefault="00C975B7" w:rsidP="00B454D6">
      <w:pPr>
        <w:spacing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i/>
          <w:iCs/>
          <w:color w:val="000000"/>
          <w:sz w:val="21"/>
          <w:szCs w:val="21"/>
          <w:bdr w:val="none" w:sz="0" w:space="0" w:color="auto" w:frame="1"/>
          <w:lang w:eastAsia="ru-RU"/>
        </w:rPr>
        <w:t>Лучше не дари, да после не кори.</w:t>
      </w:r>
    </w:p>
    <w:p w:rsidR="00C975B7" w:rsidRPr="00C975B7" w:rsidRDefault="00C975B7" w:rsidP="00B454D6">
      <w:pPr>
        <w:spacing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i/>
          <w:iCs/>
          <w:color w:val="000000"/>
          <w:sz w:val="21"/>
          <w:szCs w:val="21"/>
          <w:bdr w:val="none" w:sz="0" w:space="0" w:color="auto" w:frame="1"/>
          <w:lang w:eastAsia="ru-RU"/>
        </w:rPr>
        <w:t>Тонул – топор сулил, вытащили – топорища жаль.</w:t>
      </w:r>
    </w:p>
    <w:p w:rsidR="00C975B7" w:rsidRPr="00C975B7" w:rsidRDefault="00C975B7" w:rsidP="00B454D6">
      <w:pPr>
        <w:spacing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i/>
          <w:iCs/>
          <w:color w:val="000000"/>
          <w:sz w:val="21"/>
          <w:szCs w:val="21"/>
          <w:bdr w:val="none" w:sz="0" w:space="0" w:color="auto" w:frame="1"/>
          <w:lang w:eastAsia="ru-RU"/>
        </w:rPr>
        <w:t>Плохо не клади, вора в грех не вводи.</w:t>
      </w:r>
    </w:p>
    <w:p w:rsidR="00C975B7" w:rsidRPr="00C975B7" w:rsidRDefault="00C975B7" w:rsidP="00B454D6">
      <w:pPr>
        <w:spacing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i/>
          <w:iCs/>
          <w:color w:val="000000"/>
          <w:sz w:val="21"/>
          <w:szCs w:val="21"/>
          <w:bdr w:val="none" w:sz="0" w:space="0" w:color="auto" w:frame="1"/>
          <w:lang w:eastAsia="ru-RU"/>
        </w:rPr>
        <w:t>Дорого яичко ко Христову дню.</w:t>
      </w:r>
    </w:p>
    <w:p w:rsidR="00C975B7" w:rsidRPr="00C975B7" w:rsidRDefault="00C975B7" w:rsidP="00B454D6">
      <w:pPr>
        <w:spacing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i/>
          <w:iCs/>
          <w:color w:val="000000"/>
          <w:sz w:val="21"/>
          <w:szCs w:val="21"/>
          <w:bdr w:val="none" w:sz="0" w:space="0" w:color="auto" w:frame="1"/>
          <w:lang w:eastAsia="ru-RU"/>
        </w:rPr>
        <w:t>Не в службу, а в дружбу.</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 xml:space="preserve">В предмете «Окружающий мир» Федеральным государственным стандартом в разделе «Человек и общество» предусмотрено изучение ряда тем, способствующих формированию компонентов </w:t>
      </w:r>
      <w:proofErr w:type="spellStart"/>
      <w:r w:rsidRPr="00C975B7">
        <w:rPr>
          <w:rFonts w:ascii="Times New Roman" w:eastAsia="Times New Roman" w:hAnsi="Times New Roman" w:cs="Times New Roman"/>
          <w:bCs/>
          <w:color w:val="000000"/>
          <w:sz w:val="21"/>
          <w:szCs w:val="21"/>
          <w:bdr w:val="none" w:sz="0" w:space="0" w:color="auto" w:frame="1"/>
          <w:lang w:eastAsia="ru-RU"/>
        </w:rPr>
        <w:t>антикоррупционного</w:t>
      </w:r>
      <w:proofErr w:type="spellEnd"/>
      <w:r w:rsidRPr="00C975B7">
        <w:rPr>
          <w:rFonts w:ascii="Times New Roman" w:eastAsia="Times New Roman" w:hAnsi="Times New Roman" w:cs="Times New Roman"/>
          <w:bCs/>
          <w:color w:val="000000"/>
          <w:sz w:val="21"/>
          <w:szCs w:val="21"/>
          <w:bdr w:val="none" w:sz="0" w:space="0" w:color="auto" w:frame="1"/>
          <w:lang w:eastAsia="ru-RU"/>
        </w:rPr>
        <w:t xml:space="preserve"> сознания. Это такие темы, как:</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  Общество – люди, которых объединяет общая культура и которые связаны друг с другом совместной деятельностью во имя общей цели.</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  Человек – член общества. Взаимоотношения человека с другими людьми. Культура общения. Уважение к чужому мнению. Человек – создатель и носитель культуры. Внутренний мир человека: общее представление о человеческих свойствах и качествах.</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  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Хозяйство семьи. Родословная. Имена и фамилии членов семьи.</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  Младший школьник. Правила поведения в школе, на уроке. Обращение к учителю. Классный, школьный коллектив, совместная учеба, игры, отдых.</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  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w:t>
      </w:r>
    </w:p>
    <w:p w:rsidR="00C975B7" w:rsidRPr="00C975B7" w:rsidRDefault="00C975B7" w:rsidP="00B454D6">
      <w:pPr>
        <w:spacing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 xml:space="preserve">В авторских учебно-методических комплексах эти стратегические темы раскрываются более локально, в том числе и с элементами </w:t>
      </w:r>
      <w:proofErr w:type="spellStart"/>
      <w:r w:rsidRPr="00C975B7">
        <w:rPr>
          <w:rFonts w:ascii="Times New Roman" w:eastAsia="Times New Roman" w:hAnsi="Times New Roman" w:cs="Times New Roman"/>
          <w:bCs/>
          <w:color w:val="000000"/>
          <w:sz w:val="21"/>
          <w:szCs w:val="21"/>
          <w:bdr w:val="none" w:sz="0" w:space="0" w:color="auto" w:frame="1"/>
          <w:lang w:eastAsia="ru-RU"/>
        </w:rPr>
        <w:t>антикоррупционных</w:t>
      </w:r>
      <w:proofErr w:type="spellEnd"/>
      <w:r w:rsidRPr="00C975B7">
        <w:rPr>
          <w:rFonts w:ascii="Times New Roman" w:eastAsia="Times New Roman" w:hAnsi="Times New Roman" w:cs="Times New Roman"/>
          <w:bCs/>
          <w:color w:val="000000"/>
          <w:sz w:val="21"/>
          <w:szCs w:val="21"/>
          <w:bdr w:val="none" w:sz="0" w:space="0" w:color="auto" w:frame="1"/>
          <w:lang w:eastAsia="ru-RU"/>
        </w:rPr>
        <w:t xml:space="preserve"> понятий. Однако</w:t>
      </w:r>
      <w:r w:rsidRPr="00B454D6">
        <w:rPr>
          <w:rFonts w:ascii="Times New Roman" w:eastAsia="Times New Roman" w:hAnsi="Times New Roman" w:cs="Times New Roman"/>
          <w:bCs/>
          <w:color w:val="000000"/>
          <w:sz w:val="21"/>
          <w:lang w:eastAsia="ru-RU"/>
        </w:rPr>
        <w:t> </w:t>
      </w:r>
      <w:r w:rsidRPr="00C975B7">
        <w:rPr>
          <w:rFonts w:ascii="Times New Roman" w:eastAsia="Times New Roman" w:hAnsi="Times New Roman" w:cs="Times New Roman"/>
          <w:bCs/>
          <w:i/>
          <w:iCs/>
          <w:color w:val="000000"/>
          <w:sz w:val="21"/>
          <w:szCs w:val="21"/>
          <w:bdr w:val="none" w:sz="0" w:space="0" w:color="auto" w:frame="1"/>
          <w:lang w:eastAsia="ru-RU"/>
        </w:rPr>
        <w:t>термины «коррупция» и «</w:t>
      </w:r>
      <w:proofErr w:type="spellStart"/>
      <w:r w:rsidRPr="00C975B7">
        <w:rPr>
          <w:rFonts w:ascii="Times New Roman" w:eastAsia="Times New Roman" w:hAnsi="Times New Roman" w:cs="Times New Roman"/>
          <w:bCs/>
          <w:i/>
          <w:iCs/>
          <w:color w:val="000000"/>
          <w:sz w:val="21"/>
          <w:szCs w:val="21"/>
          <w:bdr w:val="none" w:sz="0" w:space="0" w:color="auto" w:frame="1"/>
          <w:lang w:eastAsia="ru-RU"/>
        </w:rPr>
        <w:t>антикоррупция</w:t>
      </w:r>
      <w:proofErr w:type="spellEnd"/>
      <w:r w:rsidRPr="00C975B7">
        <w:rPr>
          <w:rFonts w:ascii="Times New Roman" w:eastAsia="Times New Roman" w:hAnsi="Times New Roman" w:cs="Times New Roman"/>
          <w:bCs/>
          <w:i/>
          <w:iCs/>
          <w:color w:val="000000"/>
          <w:sz w:val="21"/>
          <w:szCs w:val="21"/>
          <w:bdr w:val="none" w:sz="0" w:space="0" w:color="auto" w:frame="1"/>
          <w:lang w:eastAsia="ru-RU"/>
        </w:rPr>
        <w:t>» в начальной школе не применяются.</w:t>
      </w:r>
      <w:r w:rsidRPr="00B454D6">
        <w:rPr>
          <w:rFonts w:ascii="Times New Roman" w:eastAsia="Times New Roman" w:hAnsi="Times New Roman" w:cs="Times New Roman"/>
          <w:bCs/>
          <w:color w:val="000000"/>
          <w:sz w:val="21"/>
          <w:lang w:eastAsia="ru-RU"/>
        </w:rPr>
        <w:t> </w:t>
      </w:r>
      <w:r w:rsidRPr="00C975B7">
        <w:rPr>
          <w:rFonts w:ascii="Times New Roman" w:eastAsia="Times New Roman" w:hAnsi="Times New Roman" w:cs="Times New Roman"/>
          <w:bCs/>
          <w:color w:val="000000"/>
          <w:sz w:val="21"/>
          <w:szCs w:val="21"/>
          <w:bdr w:val="none" w:sz="0" w:space="0" w:color="auto" w:frame="1"/>
          <w:lang w:eastAsia="ru-RU"/>
        </w:rPr>
        <w:t>В результате изучения раздела «Человек и общество» у учащихся должны быть сформированы четкие представления о добре и зле, чести и бесчестии, справедливости и несправедливости.</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 xml:space="preserve">В начальной школе последние 10 лет успешно реализуются программы факультативных курсов по экономике, в том числе курс экономики, разработанный Т. В. Смирновой, Т. Н. </w:t>
      </w:r>
      <w:proofErr w:type="spellStart"/>
      <w:r w:rsidRPr="00C975B7">
        <w:rPr>
          <w:rFonts w:ascii="Times New Roman" w:eastAsia="Times New Roman" w:hAnsi="Times New Roman" w:cs="Times New Roman"/>
          <w:bCs/>
          <w:color w:val="000000"/>
          <w:sz w:val="21"/>
          <w:szCs w:val="21"/>
          <w:bdr w:val="none" w:sz="0" w:space="0" w:color="auto" w:frame="1"/>
          <w:lang w:eastAsia="ru-RU"/>
        </w:rPr>
        <w:t>Просняковой</w:t>
      </w:r>
      <w:proofErr w:type="spellEnd"/>
      <w:r w:rsidRPr="00C975B7">
        <w:rPr>
          <w:rFonts w:ascii="Times New Roman" w:eastAsia="Times New Roman" w:hAnsi="Times New Roman" w:cs="Times New Roman"/>
          <w:bCs/>
          <w:color w:val="000000"/>
          <w:sz w:val="21"/>
          <w:szCs w:val="21"/>
          <w:bdr w:val="none" w:sz="0" w:space="0" w:color="auto" w:frame="1"/>
          <w:lang w:eastAsia="ru-RU"/>
        </w:rPr>
        <w:t xml:space="preserve"> и рекомендованный МО РФ. Цель этой программы – заинтересовать экономической наукой, ввести в сложный мир экономических отношений, научить понимать негативную сторону коммерциализации. В рамках данного курса разработаны учебные пособия «Дом в обычном переулке», «Белка и компания» и др., задачники «Путешествие в компании Белки и ее друзей», а также методические рекомендации и </w:t>
      </w:r>
      <w:r w:rsidRPr="00C975B7">
        <w:rPr>
          <w:rFonts w:ascii="Times New Roman" w:eastAsia="Times New Roman" w:hAnsi="Times New Roman" w:cs="Times New Roman"/>
          <w:bCs/>
          <w:color w:val="000000"/>
          <w:sz w:val="21"/>
          <w:szCs w:val="21"/>
          <w:bdr w:val="none" w:sz="0" w:space="0" w:color="auto" w:frame="1"/>
          <w:lang w:eastAsia="ru-RU"/>
        </w:rPr>
        <w:lastRenderedPageBreak/>
        <w:t>справочное пособие «Экономический сказочный словарь». К концу обучения учащиеся начальной школы должны иметь представления о:</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  товаре как о благе;</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  собственных затратах;</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  рынке как отношениях, складывающихся между потребителем и производителем;</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  услугах как особой форме коммерческой деятельности;</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  материальных затратах;</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  капитале как о деньгах, приносящих прибыль, и т. д.</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 xml:space="preserve">В рамках темы «Этика и мораль предпринимательства» могут рассматриваться следующие вопросы </w:t>
      </w:r>
      <w:proofErr w:type="spellStart"/>
      <w:r w:rsidRPr="00C975B7">
        <w:rPr>
          <w:rFonts w:ascii="Times New Roman" w:eastAsia="Times New Roman" w:hAnsi="Times New Roman" w:cs="Times New Roman"/>
          <w:bCs/>
          <w:color w:val="000000"/>
          <w:sz w:val="21"/>
          <w:szCs w:val="21"/>
          <w:bdr w:val="none" w:sz="0" w:space="0" w:color="auto" w:frame="1"/>
          <w:lang w:eastAsia="ru-RU"/>
        </w:rPr>
        <w:t>антикоррупционного</w:t>
      </w:r>
      <w:proofErr w:type="spellEnd"/>
      <w:r w:rsidRPr="00C975B7">
        <w:rPr>
          <w:rFonts w:ascii="Times New Roman" w:eastAsia="Times New Roman" w:hAnsi="Times New Roman" w:cs="Times New Roman"/>
          <w:bCs/>
          <w:color w:val="000000"/>
          <w:sz w:val="21"/>
          <w:szCs w:val="21"/>
          <w:bdr w:val="none" w:sz="0" w:space="0" w:color="auto" w:frame="1"/>
          <w:lang w:eastAsia="ru-RU"/>
        </w:rPr>
        <w:t xml:space="preserve"> воспитания: цена слова, соблазн получения прибыли любым путем, экономически целесообразный выбор и т. д.</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В рамках темы «Товарообмен и деньги» вводятся представления о таких явлениях, как «конкуренция», «монопольная цена», «положительные и отрицательные стороны конкуренции», «штрафы». В сказочной форме вводятся различные экономические термины, а именно: «налоги», «таможенные пошлины» и др.</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Интересным и важным представляется обсуждение характеристик и деловых качеств героев сказок. В конце курса проводится итоговый разговор на тему «Кто ищет друга без недостатков, тот остается без друзей». Учащиеся пробуют примерить на себя различные роли и поразмыслить, кем бы они хотели быть во взрослой жизни и какие качества для этого требуются.</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В методической литературе также предлагаются различные программы по формированию эмоциональной грамотности младших школьников для внеурочной работы:</w:t>
      </w:r>
    </w:p>
    <w:p w:rsidR="00C975B7" w:rsidRPr="00C975B7" w:rsidRDefault="00C975B7" w:rsidP="00B454D6">
      <w:pPr>
        <w:spacing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  «Удивляюсь, злюсь, боюсь, хвастаюсь и радуюсь»</w:t>
      </w:r>
      <w:r w:rsidRPr="00B454D6">
        <w:rPr>
          <w:rFonts w:ascii="Times New Roman" w:eastAsia="Times New Roman" w:hAnsi="Times New Roman" w:cs="Times New Roman"/>
          <w:bCs/>
          <w:color w:val="000000"/>
          <w:sz w:val="21"/>
          <w:lang w:eastAsia="ru-RU"/>
        </w:rPr>
        <w:t> </w:t>
      </w:r>
      <w:r w:rsidRPr="00C975B7">
        <w:rPr>
          <w:rFonts w:ascii="Times New Roman" w:eastAsia="Times New Roman" w:hAnsi="Times New Roman" w:cs="Times New Roman"/>
          <w:bCs/>
          <w:i/>
          <w:iCs/>
          <w:color w:val="000000"/>
          <w:sz w:val="21"/>
          <w:szCs w:val="21"/>
          <w:bdr w:val="none" w:sz="0" w:space="0" w:color="auto" w:frame="1"/>
          <w:lang w:eastAsia="ru-RU"/>
        </w:rPr>
        <w:t xml:space="preserve">(Крюкова С. В., </w:t>
      </w:r>
      <w:proofErr w:type="spellStart"/>
      <w:r w:rsidRPr="00C975B7">
        <w:rPr>
          <w:rFonts w:ascii="Times New Roman" w:eastAsia="Times New Roman" w:hAnsi="Times New Roman" w:cs="Times New Roman"/>
          <w:bCs/>
          <w:i/>
          <w:iCs/>
          <w:color w:val="000000"/>
          <w:sz w:val="21"/>
          <w:szCs w:val="21"/>
          <w:bdr w:val="none" w:sz="0" w:space="0" w:color="auto" w:frame="1"/>
          <w:lang w:eastAsia="ru-RU"/>
        </w:rPr>
        <w:t>Слободяник</w:t>
      </w:r>
      <w:proofErr w:type="spellEnd"/>
      <w:r w:rsidRPr="00C975B7">
        <w:rPr>
          <w:rFonts w:ascii="Times New Roman" w:eastAsia="Times New Roman" w:hAnsi="Times New Roman" w:cs="Times New Roman"/>
          <w:bCs/>
          <w:i/>
          <w:iCs/>
          <w:color w:val="000000"/>
          <w:sz w:val="21"/>
          <w:szCs w:val="21"/>
          <w:bdr w:val="none" w:sz="0" w:space="0" w:color="auto" w:frame="1"/>
          <w:lang w:eastAsia="ru-RU"/>
        </w:rPr>
        <w:t xml:space="preserve"> Н. П.);</w:t>
      </w:r>
    </w:p>
    <w:p w:rsidR="00C975B7" w:rsidRPr="00C975B7" w:rsidRDefault="00C975B7" w:rsidP="00B454D6">
      <w:pPr>
        <w:spacing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  «Воспитание умения жить вместе»</w:t>
      </w:r>
      <w:r w:rsidRPr="00B454D6">
        <w:rPr>
          <w:rFonts w:ascii="Times New Roman" w:eastAsia="Times New Roman" w:hAnsi="Times New Roman" w:cs="Times New Roman"/>
          <w:bCs/>
          <w:color w:val="000000"/>
          <w:sz w:val="21"/>
          <w:lang w:eastAsia="ru-RU"/>
        </w:rPr>
        <w:t> </w:t>
      </w:r>
      <w:r w:rsidRPr="00C975B7">
        <w:rPr>
          <w:rFonts w:ascii="Times New Roman" w:eastAsia="Times New Roman" w:hAnsi="Times New Roman" w:cs="Times New Roman"/>
          <w:bCs/>
          <w:i/>
          <w:iCs/>
          <w:color w:val="000000"/>
          <w:sz w:val="21"/>
          <w:szCs w:val="21"/>
          <w:bdr w:val="none" w:sz="0" w:space="0" w:color="auto" w:frame="1"/>
          <w:lang w:eastAsia="ru-RU"/>
        </w:rPr>
        <w:t>(Максакова В. И.)</w:t>
      </w:r>
      <w:r w:rsidRPr="00C975B7">
        <w:rPr>
          <w:rFonts w:ascii="Times New Roman" w:eastAsia="Times New Roman" w:hAnsi="Times New Roman" w:cs="Times New Roman"/>
          <w:bCs/>
          <w:color w:val="000000"/>
          <w:sz w:val="21"/>
          <w:szCs w:val="21"/>
          <w:bdr w:val="none" w:sz="0" w:space="0" w:color="auto" w:frame="1"/>
          <w:lang w:eastAsia="ru-RU"/>
        </w:rPr>
        <w:t>;</w:t>
      </w:r>
    </w:p>
    <w:p w:rsidR="00C975B7" w:rsidRPr="00C975B7" w:rsidRDefault="00C975B7" w:rsidP="00B454D6">
      <w:pPr>
        <w:spacing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  «Уроки общения детей 6–10 лет»</w:t>
      </w:r>
      <w:r w:rsidRPr="00B454D6">
        <w:rPr>
          <w:rFonts w:ascii="Times New Roman" w:eastAsia="Times New Roman" w:hAnsi="Times New Roman" w:cs="Times New Roman"/>
          <w:bCs/>
          <w:color w:val="000000"/>
          <w:sz w:val="21"/>
          <w:lang w:eastAsia="ru-RU"/>
        </w:rPr>
        <w:t> </w:t>
      </w:r>
      <w:r w:rsidRPr="00C975B7">
        <w:rPr>
          <w:rFonts w:ascii="Times New Roman" w:eastAsia="Times New Roman" w:hAnsi="Times New Roman" w:cs="Times New Roman"/>
          <w:bCs/>
          <w:i/>
          <w:iCs/>
          <w:color w:val="000000"/>
          <w:sz w:val="21"/>
          <w:szCs w:val="21"/>
          <w:bdr w:val="none" w:sz="0" w:space="0" w:color="auto" w:frame="1"/>
          <w:lang w:eastAsia="ru-RU"/>
        </w:rPr>
        <w:t>(Агафонова И. Н.)</w:t>
      </w:r>
      <w:r w:rsidRPr="00C975B7">
        <w:rPr>
          <w:rFonts w:ascii="Times New Roman" w:eastAsia="Times New Roman" w:hAnsi="Times New Roman" w:cs="Times New Roman"/>
          <w:bCs/>
          <w:color w:val="000000"/>
          <w:sz w:val="21"/>
          <w:szCs w:val="21"/>
          <w:bdr w:val="none" w:sz="0" w:space="0" w:color="auto" w:frame="1"/>
          <w:lang w:eastAsia="ru-RU"/>
        </w:rPr>
        <w:t>;</w:t>
      </w:r>
    </w:p>
    <w:p w:rsidR="00C975B7" w:rsidRPr="00C975B7" w:rsidRDefault="00C975B7" w:rsidP="00B454D6">
      <w:pPr>
        <w:spacing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  «Я в мире других»</w:t>
      </w:r>
      <w:r w:rsidRPr="00B454D6">
        <w:rPr>
          <w:rFonts w:ascii="Times New Roman" w:eastAsia="Times New Roman" w:hAnsi="Times New Roman" w:cs="Times New Roman"/>
          <w:bCs/>
          <w:i/>
          <w:iCs/>
          <w:color w:val="000000"/>
          <w:sz w:val="21"/>
          <w:lang w:eastAsia="ru-RU"/>
        </w:rPr>
        <w:t> </w:t>
      </w:r>
      <w:r w:rsidRPr="00C975B7">
        <w:rPr>
          <w:rFonts w:ascii="Times New Roman" w:eastAsia="Times New Roman" w:hAnsi="Times New Roman" w:cs="Times New Roman"/>
          <w:bCs/>
          <w:i/>
          <w:iCs/>
          <w:color w:val="000000"/>
          <w:sz w:val="21"/>
          <w:szCs w:val="21"/>
          <w:bdr w:val="none" w:sz="0" w:space="0" w:color="auto" w:frame="1"/>
          <w:lang w:eastAsia="ru-RU"/>
        </w:rPr>
        <w:t>(Николаева Е. И.).</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Содержание данных программ включает литературные произведения, в которых имеется потенциал для осмысления причин поступков различных героев, проигрывания других вариантов их взаимодействия.</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В начальной школе в рамках системы гражданско-правового образования преподается курс светской этики «Я и мой мир». Данный курс прошел длительную экспериментальную проверку, одобрен Комитетом по образованию Санкт-Петербурга, вошел в качестве 1-й ступени системы гражданско-правового образования в концепцию «Петербургская школа 2005–2010», утвержденную Правительством Санкт-Петербурга.</w:t>
      </w:r>
    </w:p>
    <w:p w:rsidR="00C975B7" w:rsidRPr="00C975B7" w:rsidRDefault="00C975B7" w:rsidP="00B454D6">
      <w:pPr>
        <w:spacing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 xml:space="preserve">В начальном курсе «Я и мой мир» (автор Н. И. </w:t>
      </w:r>
      <w:proofErr w:type="spellStart"/>
      <w:r w:rsidRPr="00C975B7">
        <w:rPr>
          <w:rFonts w:ascii="Times New Roman" w:eastAsia="Times New Roman" w:hAnsi="Times New Roman" w:cs="Times New Roman"/>
          <w:bCs/>
          <w:color w:val="000000"/>
          <w:sz w:val="21"/>
          <w:szCs w:val="21"/>
          <w:bdr w:val="none" w:sz="0" w:space="0" w:color="auto" w:frame="1"/>
          <w:lang w:eastAsia="ru-RU"/>
        </w:rPr>
        <w:t>Элиасберг</w:t>
      </w:r>
      <w:proofErr w:type="spellEnd"/>
      <w:r w:rsidRPr="00C975B7">
        <w:rPr>
          <w:rFonts w:ascii="Times New Roman" w:eastAsia="Times New Roman" w:hAnsi="Times New Roman" w:cs="Times New Roman"/>
          <w:bCs/>
          <w:color w:val="000000"/>
          <w:sz w:val="21"/>
          <w:szCs w:val="21"/>
          <w:bdr w:val="none" w:sz="0" w:space="0" w:color="auto" w:frame="1"/>
          <w:lang w:eastAsia="ru-RU"/>
        </w:rPr>
        <w:t>) ставится задача создания у учащихся системы нравственных ориентиров на основе изучения ценностей (что всего дороже и ни за какие деньги не купишь). Младшие школьники знакомятся с такими ценностями, как жизнь, достоинство, здоровье, свобода человека;</w:t>
      </w:r>
      <w:r w:rsidRPr="00B454D6">
        <w:rPr>
          <w:rFonts w:ascii="Times New Roman" w:eastAsia="Times New Roman" w:hAnsi="Times New Roman" w:cs="Times New Roman"/>
          <w:bCs/>
          <w:color w:val="000000"/>
          <w:sz w:val="21"/>
          <w:lang w:eastAsia="ru-RU"/>
        </w:rPr>
        <w:t> </w:t>
      </w:r>
      <w:r w:rsidRPr="00C975B7">
        <w:rPr>
          <w:rFonts w:ascii="Times New Roman" w:eastAsia="Times New Roman" w:hAnsi="Times New Roman" w:cs="Times New Roman"/>
          <w:bCs/>
          <w:i/>
          <w:iCs/>
          <w:color w:val="000000"/>
          <w:sz w:val="21"/>
          <w:szCs w:val="21"/>
          <w:bdr w:val="none" w:sz="0" w:space="0" w:color="auto" w:frame="1"/>
          <w:lang w:eastAsia="ru-RU"/>
        </w:rPr>
        <w:t>любовь, забота, доброта</w:t>
      </w:r>
      <w:r w:rsidRPr="00C975B7">
        <w:rPr>
          <w:rFonts w:ascii="Times New Roman" w:eastAsia="Times New Roman" w:hAnsi="Times New Roman" w:cs="Times New Roman"/>
          <w:bCs/>
          <w:color w:val="000000"/>
          <w:sz w:val="21"/>
          <w:szCs w:val="21"/>
          <w:bdr w:val="none" w:sz="0" w:space="0" w:color="auto" w:frame="1"/>
          <w:lang w:eastAsia="ru-RU"/>
        </w:rPr>
        <w:t>;</w:t>
      </w:r>
      <w:r w:rsidRPr="00B454D6">
        <w:rPr>
          <w:rFonts w:ascii="Times New Roman" w:eastAsia="Times New Roman" w:hAnsi="Times New Roman" w:cs="Times New Roman"/>
          <w:bCs/>
          <w:color w:val="000000"/>
          <w:sz w:val="21"/>
          <w:lang w:eastAsia="ru-RU"/>
        </w:rPr>
        <w:t> </w:t>
      </w:r>
      <w:r w:rsidRPr="00C975B7">
        <w:rPr>
          <w:rFonts w:ascii="Times New Roman" w:eastAsia="Times New Roman" w:hAnsi="Times New Roman" w:cs="Times New Roman"/>
          <w:bCs/>
          <w:i/>
          <w:iCs/>
          <w:color w:val="000000"/>
          <w:sz w:val="21"/>
          <w:szCs w:val="21"/>
          <w:bdr w:val="none" w:sz="0" w:space="0" w:color="auto" w:frame="1"/>
          <w:lang w:eastAsia="ru-RU"/>
        </w:rPr>
        <w:t>дружба со сверстниками</w:t>
      </w:r>
      <w:r w:rsidRPr="00B454D6">
        <w:rPr>
          <w:rFonts w:ascii="Times New Roman" w:eastAsia="Times New Roman" w:hAnsi="Times New Roman" w:cs="Times New Roman"/>
          <w:bCs/>
          <w:color w:val="000000"/>
          <w:sz w:val="21"/>
          <w:lang w:eastAsia="ru-RU"/>
        </w:rPr>
        <w:t> </w:t>
      </w:r>
      <w:r w:rsidRPr="00C975B7">
        <w:rPr>
          <w:rFonts w:ascii="Times New Roman" w:eastAsia="Times New Roman" w:hAnsi="Times New Roman" w:cs="Times New Roman"/>
          <w:bCs/>
          <w:color w:val="000000"/>
          <w:sz w:val="21"/>
          <w:szCs w:val="21"/>
          <w:bdr w:val="none" w:sz="0" w:space="0" w:color="auto" w:frame="1"/>
          <w:lang w:eastAsia="ru-RU"/>
        </w:rPr>
        <w:t>и мир между людьми, основанный на уважении к правам человека;</w:t>
      </w:r>
      <w:r w:rsidRPr="00B454D6">
        <w:rPr>
          <w:rFonts w:ascii="Times New Roman" w:eastAsia="Times New Roman" w:hAnsi="Times New Roman" w:cs="Times New Roman"/>
          <w:bCs/>
          <w:color w:val="000000"/>
          <w:sz w:val="21"/>
          <w:lang w:eastAsia="ru-RU"/>
        </w:rPr>
        <w:t> </w:t>
      </w:r>
      <w:r w:rsidRPr="00C975B7">
        <w:rPr>
          <w:rFonts w:ascii="Times New Roman" w:eastAsia="Times New Roman" w:hAnsi="Times New Roman" w:cs="Times New Roman"/>
          <w:bCs/>
          <w:i/>
          <w:iCs/>
          <w:color w:val="000000"/>
          <w:sz w:val="21"/>
          <w:szCs w:val="21"/>
          <w:bdr w:val="none" w:sz="0" w:space="0" w:color="auto" w:frame="1"/>
          <w:lang w:eastAsia="ru-RU"/>
        </w:rPr>
        <w:t>права и обязанности человека</w:t>
      </w:r>
      <w:r w:rsidRPr="00C975B7">
        <w:rPr>
          <w:rFonts w:ascii="Times New Roman" w:eastAsia="Times New Roman" w:hAnsi="Times New Roman" w:cs="Times New Roman"/>
          <w:bCs/>
          <w:color w:val="000000"/>
          <w:sz w:val="21"/>
          <w:szCs w:val="21"/>
          <w:bdr w:val="none" w:sz="0" w:space="0" w:color="auto" w:frame="1"/>
          <w:lang w:eastAsia="ru-RU"/>
        </w:rPr>
        <w:t>, правила взаимодействии «я» ученика с людьми в различных ситуациях; общественный порядок и его охрана,</w:t>
      </w:r>
      <w:r w:rsidRPr="00B454D6">
        <w:rPr>
          <w:rFonts w:ascii="Times New Roman" w:eastAsia="Times New Roman" w:hAnsi="Times New Roman" w:cs="Times New Roman"/>
          <w:bCs/>
          <w:color w:val="000000"/>
          <w:sz w:val="21"/>
          <w:lang w:eastAsia="ru-RU"/>
        </w:rPr>
        <w:t> </w:t>
      </w:r>
      <w:r w:rsidRPr="00C975B7">
        <w:rPr>
          <w:rFonts w:ascii="Times New Roman" w:eastAsia="Times New Roman" w:hAnsi="Times New Roman" w:cs="Times New Roman"/>
          <w:bCs/>
          <w:i/>
          <w:iCs/>
          <w:color w:val="000000"/>
          <w:sz w:val="21"/>
          <w:szCs w:val="21"/>
          <w:bdr w:val="none" w:sz="0" w:space="0" w:color="auto" w:frame="1"/>
          <w:lang w:eastAsia="ru-RU"/>
        </w:rPr>
        <w:t>строгие требования закона</w:t>
      </w:r>
      <w:r w:rsidRPr="00C975B7">
        <w:rPr>
          <w:rFonts w:ascii="Times New Roman" w:eastAsia="Times New Roman" w:hAnsi="Times New Roman" w:cs="Times New Roman"/>
          <w:bCs/>
          <w:color w:val="000000"/>
          <w:sz w:val="21"/>
          <w:szCs w:val="21"/>
          <w:bdr w:val="none" w:sz="0" w:space="0" w:color="auto" w:frame="1"/>
          <w:lang w:eastAsia="ru-RU"/>
        </w:rPr>
        <w:t xml:space="preserve">; </w:t>
      </w:r>
      <w:r w:rsidRPr="00C975B7">
        <w:rPr>
          <w:rFonts w:ascii="Times New Roman" w:eastAsia="Times New Roman" w:hAnsi="Times New Roman" w:cs="Times New Roman"/>
          <w:bCs/>
          <w:color w:val="000000"/>
          <w:sz w:val="21"/>
          <w:szCs w:val="21"/>
          <w:bdr w:val="none" w:sz="0" w:space="0" w:color="auto" w:frame="1"/>
          <w:lang w:eastAsia="ru-RU"/>
        </w:rPr>
        <w:lastRenderedPageBreak/>
        <w:t>Родина-Россия, и осознают их. Выделенные в данном перечне</w:t>
      </w:r>
      <w:r w:rsidRPr="00B454D6">
        <w:rPr>
          <w:rFonts w:ascii="Times New Roman" w:eastAsia="Times New Roman" w:hAnsi="Times New Roman" w:cs="Times New Roman"/>
          <w:bCs/>
          <w:color w:val="000000"/>
          <w:sz w:val="21"/>
          <w:lang w:eastAsia="ru-RU"/>
        </w:rPr>
        <w:t> </w:t>
      </w:r>
      <w:r w:rsidRPr="00C975B7">
        <w:rPr>
          <w:rFonts w:ascii="Times New Roman" w:eastAsia="Times New Roman" w:hAnsi="Times New Roman" w:cs="Times New Roman"/>
          <w:bCs/>
          <w:i/>
          <w:iCs/>
          <w:color w:val="000000"/>
          <w:sz w:val="21"/>
          <w:szCs w:val="21"/>
          <w:bdr w:val="none" w:sz="0" w:space="0" w:color="auto" w:frame="1"/>
          <w:lang w:eastAsia="ru-RU"/>
        </w:rPr>
        <w:t>курсивом</w:t>
      </w:r>
      <w:r w:rsidRPr="00B454D6">
        <w:rPr>
          <w:rFonts w:ascii="Times New Roman" w:eastAsia="Times New Roman" w:hAnsi="Times New Roman" w:cs="Times New Roman"/>
          <w:bCs/>
          <w:i/>
          <w:iCs/>
          <w:color w:val="000000"/>
          <w:sz w:val="21"/>
          <w:lang w:eastAsia="ru-RU"/>
        </w:rPr>
        <w:t> </w:t>
      </w:r>
      <w:r w:rsidRPr="00C975B7">
        <w:rPr>
          <w:rFonts w:ascii="Times New Roman" w:eastAsia="Times New Roman" w:hAnsi="Times New Roman" w:cs="Times New Roman"/>
          <w:bCs/>
          <w:color w:val="000000"/>
          <w:sz w:val="21"/>
          <w:szCs w:val="21"/>
          <w:bdr w:val="none" w:sz="0" w:space="0" w:color="auto" w:frame="1"/>
          <w:lang w:eastAsia="ru-RU"/>
        </w:rPr>
        <w:t xml:space="preserve">темы дают возможность учителю </w:t>
      </w:r>
      <w:proofErr w:type="spellStart"/>
      <w:r w:rsidRPr="00C975B7">
        <w:rPr>
          <w:rFonts w:ascii="Times New Roman" w:eastAsia="Times New Roman" w:hAnsi="Times New Roman" w:cs="Times New Roman"/>
          <w:bCs/>
          <w:color w:val="000000"/>
          <w:sz w:val="21"/>
          <w:szCs w:val="21"/>
          <w:bdr w:val="none" w:sz="0" w:space="0" w:color="auto" w:frame="1"/>
          <w:lang w:eastAsia="ru-RU"/>
        </w:rPr>
        <w:t>пропедевтически</w:t>
      </w:r>
      <w:proofErr w:type="spellEnd"/>
      <w:r w:rsidRPr="00C975B7">
        <w:rPr>
          <w:rFonts w:ascii="Times New Roman" w:eastAsia="Times New Roman" w:hAnsi="Times New Roman" w:cs="Times New Roman"/>
          <w:bCs/>
          <w:color w:val="000000"/>
          <w:sz w:val="21"/>
          <w:szCs w:val="21"/>
          <w:bdr w:val="none" w:sz="0" w:space="0" w:color="auto" w:frame="1"/>
          <w:lang w:eastAsia="ru-RU"/>
        </w:rPr>
        <w:t xml:space="preserve"> касаться вопросов, связанных с освоением </w:t>
      </w:r>
      <w:proofErr w:type="spellStart"/>
      <w:r w:rsidRPr="00C975B7">
        <w:rPr>
          <w:rFonts w:ascii="Times New Roman" w:eastAsia="Times New Roman" w:hAnsi="Times New Roman" w:cs="Times New Roman"/>
          <w:bCs/>
          <w:color w:val="000000"/>
          <w:sz w:val="21"/>
          <w:szCs w:val="21"/>
          <w:bdr w:val="none" w:sz="0" w:space="0" w:color="auto" w:frame="1"/>
          <w:lang w:eastAsia="ru-RU"/>
        </w:rPr>
        <w:t>антикоррупционных</w:t>
      </w:r>
      <w:proofErr w:type="spellEnd"/>
      <w:r w:rsidRPr="00C975B7">
        <w:rPr>
          <w:rFonts w:ascii="Times New Roman" w:eastAsia="Times New Roman" w:hAnsi="Times New Roman" w:cs="Times New Roman"/>
          <w:bCs/>
          <w:color w:val="000000"/>
          <w:sz w:val="21"/>
          <w:szCs w:val="21"/>
          <w:bdr w:val="none" w:sz="0" w:space="0" w:color="auto" w:frame="1"/>
          <w:lang w:eastAsia="ru-RU"/>
        </w:rPr>
        <w:t xml:space="preserve"> действий в поведении человека. Приобщение школьников к данным нравственным ценностям осуществляется последовательно в каждом классе с расширением понятий. Построение курса обеспечивает эмоциональное восприятие, осмысление и обретение опыта деятельности в коллективе. Это позволяет добиться позитивных результатов в ориентировании учащихся на то, что признается (является) добром, а что – злом. Тем самым в сознание учащихся 1-й ступени школы посредством этого курса закладываются компоненты </w:t>
      </w:r>
      <w:proofErr w:type="spellStart"/>
      <w:r w:rsidRPr="00C975B7">
        <w:rPr>
          <w:rFonts w:ascii="Times New Roman" w:eastAsia="Times New Roman" w:hAnsi="Times New Roman" w:cs="Times New Roman"/>
          <w:bCs/>
          <w:color w:val="000000"/>
          <w:sz w:val="21"/>
          <w:szCs w:val="21"/>
          <w:bdr w:val="none" w:sz="0" w:space="0" w:color="auto" w:frame="1"/>
          <w:lang w:eastAsia="ru-RU"/>
        </w:rPr>
        <w:t>антикоррупционного</w:t>
      </w:r>
      <w:proofErr w:type="spellEnd"/>
      <w:r w:rsidRPr="00C975B7">
        <w:rPr>
          <w:rFonts w:ascii="Times New Roman" w:eastAsia="Times New Roman" w:hAnsi="Times New Roman" w:cs="Times New Roman"/>
          <w:bCs/>
          <w:color w:val="000000"/>
          <w:sz w:val="21"/>
          <w:szCs w:val="21"/>
          <w:bdr w:val="none" w:sz="0" w:space="0" w:color="auto" w:frame="1"/>
          <w:lang w:eastAsia="ru-RU"/>
        </w:rPr>
        <w:t xml:space="preserve"> сознания. Учащихся обращают к примерам подвигов во имя Отечества, бескорыстного служения Отечеству, уважения к людям, готовности безвозмездно оказывать помощь и услуги. В то же время воспитывается неприязнь к проявлениям эгоизма, жадности, стремлению и попыткам наживаться за счет других людей. Именно эти результаты становятся базой для рассмотрения сущности коррупции и юридических аспектов ее проявления в курсах обществознания в основной школе.</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Реализация программ формирования эмоциональной грамотности</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(32 ч в год) или курса «Я и мой мир» (30–32 ч в год) возможна как вариативная часть в расписании уроков при 6-дневной рабочей неделе в начальной школе (2, 3, 4-й классы).</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Поэтому можно рекомендовать учителям начальных классов:</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  включение в план воспитательной работы классных часов (не реже 1 раза в четверть) по данной проблематике;</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  проведение родительских собраний на темы, посвященные нравственному выбору в ситуациях, связанных с коррупцией.</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Возможные варианты тем классных часов представлены в табл. 3.</w:t>
      </w:r>
    </w:p>
    <w:p w:rsidR="00C975B7" w:rsidRPr="00C975B7" w:rsidRDefault="00C975B7" w:rsidP="008347F8">
      <w:pPr>
        <w:spacing w:line="330" w:lineRule="atLeast"/>
        <w:jc w:val="righ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i/>
          <w:iCs/>
          <w:color w:val="000000"/>
          <w:sz w:val="21"/>
          <w:szCs w:val="21"/>
          <w:bdr w:val="none" w:sz="0" w:space="0" w:color="auto" w:frame="1"/>
          <w:lang w:eastAsia="ru-RU"/>
        </w:rPr>
        <w:t>Таблица 3</w:t>
      </w:r>
    </w:p>
    <w:p w:rsidR="00C975B7" w:rsidRPr="00C975B7" w:rsidRDefault="00C975B7" w:rsidP="00B454D6">
      <w:pPr>
        <w:spacing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Классные часы в начальной школе</w:t>
      </w: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1949"/>
        <w:gridCol w:w="1378"/>
        <w:gridCol w:w="1883"/>
        <w:gridCol w:w="1329"/>
        <w:gridCol w:w="3117"/>
      </w:tblGrid>
      <w:tr w:rsidR="00C975B7" w:rsidRPr="00C975B7" w:rsidTr="008347F8">
        <w:trPr>
          <w:gridAfter w:val="2"/>
        </w:trPr>
        <w:tc>
          <w:tcPr>
            <w:tcW w:w="0" w:type="auto"/>
            <w:shd w:val="clear" w:color="auto" w:fill="auto"/>
            <w:tcMar>
              <w:top w:w="30" w:type="dxa"/>
              <w:left w:w="30" w:type="dxa"/>
              <w:bottom w:w="30" w:type="dxa"/>
              <w:right w:w="30" w:type="dxa"/>
            </w:tcMar>
            <w:vAlign w:val="center"/>
            <w:hideMark/>
          </w:tcPr>
          <w:p w:rsidR="00C975B7" w:rsidRPr="00C975B7" w:rsidRDefault="00C975B7" w:rsidP="008347F8">
            <w:pPr>
              <w:ind w:firstLine="0"/>
              <w:jc w:val="center"/>
              <w:textAlignment w:val="baseline"/>
              <w:rPr>
                <w:rFonts w:ascii="Times New Roman" w:eastAsia="Times New Roman" w:hAnsi="Times New Roman" w:cs="Times New Roman"/>
                <w:color w:val="000000"/>
                <w:sz w:val="18"/>
                <w:szCs w:val="18"/>
                <w:lang w:eastAsia="ru-RU"/>
              </w:rPr>
            </w:pPr>
            <w:r w:rsidRPr="00C975B7">
              <w:rPr>
                <w:rFonts w:ascii="Times New Roman" w:eastAsia="Times New Roman" w:hAnsi="Times New Roman" w:cs="Times New Roman"/>
                <w:bCs/>
                <w:color w:val="000000"/>
                <w:sz w:val="18"/>
                <w:szCs w:val="18"/>
                <w:bdr w:val="none" w:sz="0" w:space="0" w:color="auto" w:frame="1"/>
                <w:lang w:eastAsia="ru-RU"/>
              </w:rPr>
              <w:t>Основная тема года</w:t>
            </w:r>
          </w:p>
        </w:tc>
        <w:tc>
          <w:tcPr>
            <w:tcW w:w="0" w:type="auto"/>
            <w:shd w:val="clear" w:color="auto" w:fill="auto"/>
            <w:tcMar>
              <w:top w:w="30" w:type="dxa"/>
              <w:left w:w="30" w:type="dxa"/>
              <w:bottom w:w="30" w:type="dxa"/>
              <w:right w:w="30" w:type="dxa"/>
            </w:tcMar>
            <w:vAlign w:val="center"/>
            <w:hideMark/>
          </w:tcPr>
          <w:p w:rsidR="00C975B7" w:rsidRPr="00C975B7" w:rsidRDefault="00C975B7" w:rsidP="008347F8">
            <w:pPr>
              <w:ind w:firstLine="0"/>
              <w:jc w:val="center"/>
              <w:textAlignment w:val="baseline"/>
              <w:rPr>
                <w:rFonts w:ascii="Times New Roman" w:eastAsia="Times New Roman" w:hAnsi="Times New Roman" w:cs="Times New Roman"/>
                <w:color w:val="000000"/>
                <w:sz w:val="18"/>
                <w:szCs w:val="18"/>
                <w:lang w:eastAsia="ru-RU"/>
              </w:rPr>
            </w:pPr>
            <w:r w:rsidRPr="00C975B7">
              <w:rPr>
                <w:rFonts w:ascii="Times New Roman" w:eastAsia="Times New Roman" w:hAnsi="Times New Roman" w:cs="Times New Roman"/>
                <w:bCs/>
                <w:color w:val="000000"/>
                <w:sz w:val="18"/>
                <w:szCs w:val="18"/>
                <w:bdr w:val="none" w:sz="0" w:space="0" w:color="auto" w:frame="1"/>
                <w:lang w:eastAsia="ru-RU"/>
              </w:rPr>
              <w:t>Темы классных часов</w:t>
            </w:r>
          </w:p>
        </w:tc>
        <w:tc>
          <w:tcPr>
            <w:tcW w:w="0" w:type="auto"/>
            <w:shd w:val="clear" w:color="auto" w:fill="auto"/>
            <w:tcMar>
              <w:top w:w="30" w:type="dxa"/>
              <w:left w:w="30" w:type="dxa"/>
              <w:bottom w:w="30" w:type="dxa"/>
              <w:right w:w="30" w:type="dxa"/>
            </w:tcMar>
            <w:vAlign w:val="center"/>
            <w:hideMark/>
          </w:tcPr>
          <w:p w:rsidR="00C975B7" w:rsidRPr="00C975B7" w:rsidRDefault="00C975B7" w:rsidP="008347F8">
            <w:pPr>
              <w:ind w:firstLine="0"/>
              <w:jc w:val="center"/>
              <w:textAlignment w:val="baseline"/>
              <w:rPr>
                <w:rFonts w:ascii="Times New Roman" w:eastAsia="Times New Roman" w:hAnsi="Times New Roman" w:cs="Times New Roman"/>
                <w:color w:val="000000"/>
                <w:sz w:val="18"/>
                <w:szCs w:val="18"/>
                <w:lang w:eastAsia="ru-RU"/>
              </w:rPr>
            </w:pPr>
            <w:r w:rsidRPr="00C975B7">
              <w:rPr>
                <w:rFonts w:ascii="Times New Roman" w:eastAsia="Times New Roman" w:hAnsi="Times New Roman" w:cs="Times New Roman"/>
                <w:bCs/>
                <w:color w:val="000000"/>
                <w:sz w:val="18"/>
                <w:szCs w:val="18"/>
                <w:bdr w:val="none" w:sz="0" w:space="0" w:color="auto" w:frame="1"/>
                <w:lang w:eastAsia="ru-RU"/>
              </w:rPr>
              <w:t>Родительское собрание (в дискуссионной форме)</w:t>
            </w:r>
          </w:p>
        </w:tc>
      </w:tr>
      <w:tr w:rsidR="00C975B7" w:rsidRPr="00C975B7" w:rsidTr="008347F8">
        <w:tc>
          <w:tcPr>
            <w:tcW w:w="0" w:type="auto"/>
            <w:shd w:val="clear" w:color="auto" w:fill="auto"/>
            <w:tcMar>
              <w:top w:w="30" w:type="dxa"/>
              <w:left w:w="30" w:type="dxa"/>
              <w:bottom w:w="30" w:type="dxa"/>
              <w:right w:w="30" w:type="dxa"/>
            </w:tcMar>
            <w:vAlign w:val="center"/>
            <w:hideMark/>
          </w:tcPr>
          <w:p w:rsidR="00C975B7" w:rsidRPr="00C975B7" w:rsidRDefault="00C975B7" w:rsidP="008347F8">
            <w:pPr>
              <w:ind w:firstLine="0"/>
              <w:jc w:val="center"/>
              <w:textAlignment w:val="baseline"/>
              <w:rPr>
                <w:rFonts w:ascii="Times New Roman" w:eastAsia="Times New Roman" w:hAnsi="Times New Roman" w:cs="Times New Roman"/>
                <w:color w:val="000000"/>
                <w:sz w:val="18"/>
                <w:szCs w:val="18"/>
                <w:lang w:eastAsia="ru-RU"/>
              </w:rPr>
            </w:pPr>
            <w:r w:rsidRPr="00C975B7">
              <w:rPr>
                <w:rFonts w:ascii="Times New Roman" w:eastAsia="Times New Roman" w:hAnsi="Times New Roman" w:cs="Times New Roman"/>
                <w:bCs/>
                <w:i/>
                <w:iCs/>
                <w:color w:val="000000"/>
                <w:sz w:val="18"/>
                <w:szCs w:val="18"/>
                <w:bdr w:val="none" w:sz="0" w:space="0" w:color="auto" w:frame="1"/>
                <w:lang w:eastAsia="ru-RU"/>
              </w:rPr>
              <w:t>1-й класс</w:t>
            </w:r>
          </w:p>
          <w:p w:rsidR="00C975B7" w:rsidRPr="00C975B7" w:rsidRDefault="00C975B7" w:rsidP="008347F8">
            <w:pPr>
              <w:spacing w:after="150"/>
              <w:ind w:firstLine="0"/>
              <w:jc w:val="center"/>
              <w:textAlignment w:val="baseline"/>
              <w:rPr>
                <w:rFonts w:ascii="Times New Roman" w:eastAsia="Times New Roman" w:hAnsi="Times New Roman" w:cs="Times New Roman"/>
                <w:color w:val="000000"/>
                <w:sz w:val="18"/>
                <w:szCs w:val="18"/>
                <w:lang w:eastAsia="ru-RU"/>
              </w:rPr>
            </w:pPr>
            <w:r w:rsidRPr="00C975B7">
              <w:rPr>
                <w:rFonts w:ascii="Times New Roman" w:eastAsia="Times New Roman" w:hAnsi="Times New Roman" w:cs="Times New Roman"/>
                <w:color w:val="000000"/>
                <w:sz w:val="18"/>
                <w:szCs w:val="18"/>
                <w:lang w:eastAsia="ru-RU"/>
              </w:rPr>
              <w:t>«Что такое хорошо, и что такое плохо?»</w:t>
            </w:r>
          </w:p>
        </w:tc>
        <w:tc>
          <w:tcPr>
            <w:tcW w:w="0" w:type="auto"/>
            <w:shd w:val="clear" w:color="auto" w:fill="auto"/>
            <w:tcMar>
              <w:top w:w="30" w:type="dxa"/>
              <w:left w:w="30" w:type="dxa"/>
              <w:bottom w:w="30" w:type="dxa"/>
              <w:right w:w="30" w:type="dxa"/>
            </w:tcMar>
            <w:vAlign w:val="center"/>
            <w:hideMark/>
          </w:tcPr>
          <w:p w:rsidR="00C975B7" w:rsidRPr="00C975B7" w:rsidRDefault="00C975B7" w:rsidP="008347F8">
            <w:pPr>
              <w:spacing w:after="150"/>
              <w:ind w:firstLine="0"/>
              <w:jc w:val="center"/>
              <w:textAlignment w:val="baseline"/>
              <w:rPr>
                <w:rFonts w:ascii="Times New Roman" w:eastAsia="Times New Roman" w:hAnsi="Times New Roman" w:cs="Times New Roman"/>
                <w:color w:val="000000"/>
                <w:sz w:val="18"/>
                <w:szCs w:val="18"/>
                <w:lang w:eastAsia="ru-RU"/>
              </w:rPr>
            </w:pPr>
            <w:r w:rsidRPr="00C975B7">
              <w:rPr>
                <w:rFonts w:ascii="Times New Roman" w:eastAsia="Times New Roman" w:hAnsi="Times New Roman" w:cs="Times New Roman"/>
                <w:color w:val="000000"/>
                <w:sz w:val="18"/>
                <w:szCs w:val="18"/>
                <w:lang w:eastAsia="ru-RU"/>
              </w:rPr>
              <w:t>«Что значит любить маму (папу)?»</w:t>
            </w:r>
          </w:p>
        </w:tc>
        <w:tc>
          <w:tcPr>
            <w:tcW w:w="0" w:type="auto"/>
            <w:shd w:val="clear" w:color="auto" w:fill="auto"/>
            <w:tcMar>
              <w:top w:w="30" w:type="dxa"/>
              <w:left w:w="30" w:type="dxa"/>
              <w:bottom w:w="30" w:type="dxa"/>
              <w:right w:w="30" w:type="dxa"/>
            </w:tcMar>
            <w:vAlign w:val="center"/>
            <w:hideMark/>
          </w:tcPr>
          <w:p w:rsidR="00C975B7" w:rsidRPr="00C975B7" w:rsidRDefault="00C975B7" w:rsidP="008347F8">
            <w:pPr>
              <w:spacing w:after="150"/>
              <w:ind w:firstLine="0"/>
              <w:jc w:val="center"/>
              <w:textAlignment w:val="baseline"/>
              <w:rPr>
                <w:rFonts w:ascii="Times New Roman" w:eastAsia="Times New Roman" w:hAnsi="Times New Roman" w:cs="Times New Roman"/>
                <w:color w:val="000000"/>
                <w:sz w:val="18"/>
                <w:szCs w:val="18"/>
                <w:lang w:eastAsia="ru-RU"/>
              </w:rPr>
            </w:pPr>
            <w:r w:rsidRPr="00C975B7">
              <w:rPr>
                <w:rFonts w:ascii="Times New Roman" w:eastAsia="Times New Roman" w:hAnsi="Times New Roman" w:cs="Times New Roman"/>
                <w:color w:val="000000"/>
                <w:sz w:val="18"/>
                <w:szCs w:val="18"/>
                <w:lang w:eastAsia="ru-RU"/>
              </w:rPr>
              <w:t>«Неженки и сорванцы»</w:t>
            </w:r>
          </w:p>
        </w:tc>
        <w:tc>
          <w:tcPr>
            <w:tcW w:w="0" w:type="auto"/>
            <w:shd w:val="clear" w:color="auto" w:fill="auto"/>
            <w:tcMar>
              <w:top w:w="30" w:type="dxa"/>
              <w:left w:w="30" w:type="dxa"/>
              <w:bottom w:w="30" w:type="dxa"/>
              <w:right w:w="30" w:type="dxa"/>
            </w:tcMar>
            <w:vAlign w:val="center"/>
            <w:hideMark/>
          </w:tcPr>
          <w:p w:rsidR="00C975B7" w:rsidRPr="00C975B7" w:rsidRDefault="00C975B7" w:rsidP="008347F8">
            <w:pPr>
              <w:spacing w:after="150"/>
              <w:ind w:firstLine="0"/>
              <w:jc w:val="center"/>
              <w:textAlignment w:val="baseline"/>
              <w:rPr>
                <w:rFonts w:ascii="Times New Roman" w:eastAsia="Times New Roman" w:hAnsi="Times New Roman" w:cs="Times New Roman"/>
                <w:color w:val="000000"/>
                <w:sz w:val="18"/>
                <w:szCs w:val="18"/>
                <w:lang w:eastAsia="ru-RU"/>
              </w:rPr>
            </w:pPr>
            <w:r w:rsidRPr="00C975B7">
              <w:rPr>
                <w:rFonts w:ascii="Times New Roman" w:eastAsia="Times New Roman" w:hAnsi="Times New Roman" w:cs="Times New Roman"/>
                <w:color w:val="000000"/>
                <w:sz w:val="18"/>
                <w:szCs w:val="18"/>
                <w:lang w:eastAsia="ru-RU"/>
              </w:rPr>
              <w:t>«А если с тобой поступят так же?»</w:t>
            </w:r>
          </w:p>
        </w:tc>
        <w:tc>
          <w:tcPr>
            <w:tcW w:w="0" w:type="auto"/>
            <w:shd w:val="clear" w:color="auto" w:fill="auto"/>
            <w:tcMar>
              <w:top w:w="30" w:type="dxa"/>
              <w:left w:w="30" w:type="dxa"/>
              <w:bottom w:w="30" w:type="dxa"/>
              <w:right w:w="30" w:type="dxa"/>
            </w:tcMar>
            <w:vAlign w:val="center"/>
            <w:hideMark/>
          </w:tcPr>
          <w:p w:rsidR="00C975B7" w:rsidRPr="00C975B7" w:rsidRDefault="00C975B7" w:rsidP="008347F8">
            <w:pPr>
              <w:spacing w:after="150"/>
              <w:ind w:firstLine="0"/>
              <w:jc w:val="center"/>
              <w:textAlignment w:val="baseline"/>
              <w:rPr>
                <w:rFonts w:ascii="Times New Roman" w:eastAsia="Times New Roman" w:hAnsi="Times New Roman" w:cs="Times New Roman"/>
                <w:color w:val="000000"/>
                <w:sz w:val="18"/>
                <w:szCs w:val="18"/>
                <w:lang w:eastAsia="ru-RU"/>
              </w:rPr>
            </w:pPr>
            <w:r w:rsidRPr="00C975B7">
              <w:rPr>
                <w:rFonts w:ascii="Times New Roman" w:eastAsia="Times New Roman" w:hAnsi="Times New Roman" w:cs="Times New Roman"/>
                <w:color w:val="000000"/>
                <w:sz w:val="18"/>
                <w:szCs w:val="18"/>
                <w:lang w:eastAsia="ru-RU"/>
              </w:rPr>
              <w:t>Нужны ли в 1-м классе отметки?</w:t>
            </w:r>
          </w:p>
          <w:p w:rsidR="00C975B7" w:rsidRPr="00C975B7" w:rsidRDefault="00C975B7" w:rsidP="008347F8">
            <w:pPr>
              <w:spacing w:after="150"/>
              <w:ind w:firstLine="0"/>
              <w:jc w:val="center"/>
              <w:textAlignment w:val="baseline"/>
              <w:rPr>
                <w:rFonts w:ascii="Times New Roman" w:eastAsia="Times New Roman" w:hAnsi="Times New Roman" w:cs="Times New Roman"/>
                <w:color w:val="000000"/>
                <w:sz w:val="18"/>
                <w:szCs w:val="18"/>
                <w:lang w:eastAsia="ru-RU"/>
              </w:rPr>
            </w:pPr>
            <w:r w:rsidRPr="00C975B7">
              <w:rPr>
                <w:rFonts w:ascii="Times New Roman" w:eastAsia="Times New Roman" w:hAnsi="Times New Roman" w:cs="Times New Roman"/>
                <w:color w:val="000000"/>
                <w:sz w:val="18"/>
                <w:szCs w:val="18"/>
                <w:lang w:eastAsia="ru-RU"/>
              </w:rPr>
              <w:t>(О развитии самосознания ученика-первоклассника)</w:t>
            </w:r>
          </w:p>
        </w:tc>
      </w:tr>
      <w:tr w:rsidR="00C975B7" w:rsidRPr="00C975B7" w:rsidTr="008347F8">
        <w:tc>
          <w:tcPr>
            <w:tcW w:w="0" w:type="auto"/>
            <w:shd w:val="clear" w:color="auto" w:fill="auto"/>
            <w:tcMar>
              <w:top w:w="30" w:type="dxa"/>
              <w:left w:w="30" w:type="dxa"/>
              <w:bottom w:w="30" w:type="dxa"/>
              <w:right w:w="30" w:type="dxa"/>
            </w:tcMar>
            <w:vAlign w:val="center"/>
            <w:hideMark/>
          </w:tcPr>
          <w:p w:rsidR="00C975B7" w:rsidRPr="00C975B7" w:rsidRDefault="00C975B7" w:rsidP="008347F8">
            <w:pPr>
              <w:ind w:firstLine="0"/>
              <w:jc w:val="center"/>
              <w:textAlignment w:val="baseline"/>
              <w:rPr>
                <w:rFonts w:ascii="Times New Roman" w:eastAsia="Times New Roman" w:hAnsi="Times New Roman" w:cs="Times New Roman"/>
                <w:color w:val="000000"/>
                <w:sz w:val="18"/>
                <w:szCs w:val="18"/>
                <w:lang w:eastAsia="ru-RU"/>
              </w:rPr>
            </w:pPr>
            <w:r w:rsidRPr="00C975B7">
              <w:rPr>
                <w:rFonts w:ascii="Times New Roman" w:eastAsia="Times New Roman" w:hAnsi="Times New Roman" w:cs="Times New Roman"/>
                <w:bCs/>
                <w:i/>
                <w:iCs/>
                <w:color w:val="000000"/>
                <w:sz w:val="18"/>
                <w:szCs w:val="18"/>
                <w:bdr w:val="none" w:sz="0" w:space="0" w:color="auto" w:frame="1"/>
                <w:lang w:eastAsia="ru-RU"/>
              </w:rPr>
              <w:t>2-й класс</w:t>
            </w:r>
            <w:r w:rsidR="008347F8">
              <w:rPr>
                <w:rFonts w:ascii="Times New Roman" w:eastAsia="Times New Roman" w:hAnsi="Times New Roman" w:cs="Times New Roman"/>
                <w:color w:val="000000"/>
                <w:sz w:val="18"/>
                <w:szCs w:val="18"/>
                <w:lang w:eastAsia="ru-RU"/>
              </w:rPr>
              <w:t xml:space="preserve"> </w:t>
            </w:r>
            <w:r w:rsidRPr="00C975B7">
              <w:rPr>
                <w:rFonts w:ascii="Times New Roman" w:eastAsia="Times New Roman" w:hAnsi="Times New Roman" w:cs="Times New Roman"/>
                <w:color w:val="000000"/>
                <w:sz w:val="18"/>
                <w:szCs w:val="18"/>
                <w:lang w:eastAsia="ru-RU"/>
              </w:rPr>
              <w:t>«Добро – для одного, а для других?»</w:t>
            </w:r>
          </w:p>
        </w:tc>
        <w:tc>
          <w:tcPr>
            <w:tcW w:w="0" w:type="auto"/>
            <w:shd w:val="clear" w:color="auto" w:fill="auto"/>
            <w:tcMar>
              <w:top w:w="30" w:type="dxa"/>
              <w:left w:w="30" w:type="dxa"/>
              <w:bottom w:w="30" w:type="dxa"/>
              <w:right w:w="30" w:type="dxa"/>
            </w:tcMar>
            <w:vAlign w:val="center"/>
            <w:hideMark/>
          </w:tcPr>
          <w:p w:rsidR="00C975B7" w:rsidRPr="00C975B7" w:rsidRDefault="00C975B7" w:rsidP="008347F8">
            <w:pPr>
              <w:spacing w:after="150"/>
              <w:ind w:firstLine="0"/>
              <w:jc w:val="center"/>
              <w:textAlignment w:val="baseline"/>
              <w:rPr>
                <w:rFonts w:ascii="Times New Roman" w:eastAsia="Times New Roman" w:hAnsi="Times New Roman" w:cs="Times New Roman"/>
                <w:color w:val="000000"/>
                <w:sz w:val="18"/>
                <w:szCs w:val="18"/>
                <w:lang w:eastAsia="ru-RU"/>
              </w:rPr>
            </w:pPr>
            <w:r w:rsidRPr="00C975B7">
              <w:rPr>
                <w:rFonts w:ascii="Times New Roman" w:eastAsia="Times New Roman" w:hAnsi="Times New Roman" w:cs="Times New Roman"/>
                <w:color w:val="000000"/>
                <w:sz w:val="18"/>
                <w:szCs w:val="18"/>
                <w:lang w:eastAsia="ru-RU"/>
              </w:rPr>
              <w:t>«Кого мы называем добрым?»</w:t>
            </w:r>
          </w:p>
        </w:tc>
        <w:tc>
          <w:tcPr>
            <w:tcW w:w="0" w:type="auto"/>
            <w:shd w:val="clear" w:color="auto" w:fill="auto"/>
            <w:tcMar>
              <w:top w:w="30" w:type="dxa"/>
              <w:left w:w="30" w:type="dxa"/>
              <w:bottom w:w="30" w:type="dxa"/>
              <w:right w:w="30" w:type="dxa"/>
            </w:tcMar>
            <w:vAlign w:val="center"/>
            <w:hideMark/>
          </w:tcPr>
          <w:p w:rsidR="00C975B7" w:rsidRPr="00C975B7" w:rsidRDefault="00C975B7" w:rsidP="008347F8">
            <w:pPr>
              <w:spacing w:after="150"/>
              <w:ind w:firstLine="0"/>
              <w:jc w:val="center"/>
              <w:textAlignment w:val="baseline"/>
              <w:rPr>
                <w:rFonts w:ascii="Times New Roman" w:eastAsia="Times New Roman" w:hAnsi="Times New Roman" w:cs="Times New Roman"/>
                <w:color w:val="000000"/>
                <w:sz w:val="18"/>
                <w:szCs w:val="18"/>
                <w:lang w:eastAsia="ru-RU"/>
              </w:rPr>
            </w:pPr>
            <w:r w:rsidRPr="00C975B7">
              <w:rPr>
                <w:rFonts w:ascii="Times New Roman" w:eastAsia="Times New Roman" w:hAnsi="Times New Roman" w:cs="Times New Roman"/>
                <w:color w:val="000000"/>
                <w:sz w:val="18"/>
                <w:szCs w:val="18"/>
                <w:lang w:eastAsia="ru-RU"/>
              </w:rPr>
              <w:t>«Подарки и другие способы благодарности»</w:t>
            </w:r>
          </w:p>
        </w:tc>
        <w:tc>
          <w:tcPr>
            <w:tcW w:w="0" w:type="auto"/>
            <w:shd w:val="clear" w:color="auto" w:fill="auto"/>
            <w:tcMar>
              <w:top w:w="30" w:type="dxa"/>
              <w:left w:w="30" w:type="dxa"/>
              <w:bottom w:w="30" w:type="dxa"/>
              <w:right w:w="30" w:type="dxa"/>
            </w:tcMar>
            <w:vAlign w:val="center"/>
            <w:hideMark/>
          </w:tcPr>
          <w:p w:rsidR="00C975B7" w:rsidRPr="00C975B7" w:rsidRDefault="00C975B7" w:rsidP="008347F8">
            <w:pPr>
              <w:spacing w:after="150"/>
              <w:ind w:firstLine="0"/>
              <w:jc w:val="center"/>
              <w:textAlignment w:val="baseline"/>
              <w:rPr>
                <w:rFonts w:ascii="Times New Roman" w:eastAsia="Times New Roman" w:hAnsi="Times New Roman" w:cs="Times New Roman"/>
                <w:color w:val="000000"/>
                <w:sz w:val="18"/>
                <w:szCs w:val="18"/>
                <w:lang w:eastAsia="ru-RU"/>
              </w:rPr>
            </w:pPr>
            <w:r w:rsidRPr="00C975B7">
              <w:rPr>
                <w:rFonts w:ascii="Times New Roman" w:eastAsia="Times New Roman" w:hAnsi="Times New Roman" w:cs="Times New Roman"/>
                <w:color w:val="000000"/>
                <w:sz w:val="18"/>
                <w:szCs w:val="18"/>
                <w:lang w:eastAsia="ru-RU"/>
              </w:rPr>
              <w:t>«Деньги: свои и чужие»</w:t>
            </w:r>
          </w:p>
        </w:tc>
        <w:tc>
          <w:tcPr>
            <w:tcW w:w="0" w:type="auto"/>
            <w:shd w:val="clear" w:color="auto" w:fill="auto"/>
            <w:tcMar>
              <w:top w:w="30" w:type="dxa"/>
              <w:left w:w="30" w:type="dxa"/>
              <w:bottom w:w="30" w:type="dxa"/>
              <w:right w:w="30" w:type="dxa"/>
            </w:tcMar>
            <w:vAlign w:val="center"/>
            <w:hideMark/>
          </w:tcPr>
          <w:p w:rsidR="00C975B7" w:rsidRPr="00C975B7" w:rsidRDefault="00C975B7" w:rsidP="008347F8">
            <w:pPr>
              <w:spacing w:after="150"/>
              <w:ind w:firstLine="0"/>
              <w:jc w:val="center"/>
              <w:textAlignment w:val="baseline"/>
              <w:rPr>
                <w:rFonts w:ascii="Times New Roman" w:eastAsia="Times New Roman" w:hAnsi="Times New Roman" w:cs="Times New Roman"/>
                <w:color w:val="000000"/>
                <w:sz w:val="18"/>
                <w:szCs w:val="18"/>
                <w:lang w:eastAsia="ru-RU"/>
              </w:rPr>
            </w:pPr>
            <w:r w:rsidRPr="00C975B7">
              <w:rPr>
                <w:rFonts w:ascii="Times New Roman" w:eastAsia="Times New Roman" w:hAnsi="Times New Roman" w:cs="Times New Roman"/>
                <w:color w:val="000000"/>
                <w:sz w:val="18"/>
                <w:szCs w:val="18"/>
                <w:lang w:eastAsia="ru-RU"/>
              </w:rPr>
              <w:t>«Стимулирование школьника: кнут или пряник?»</w:t>
            </w:r>
          </w:p>
          <w:p w:rsidR="00C975B7" w:rsidRPr="00C975B7" w:rsidRDefault="00C975B7" w:rsidP="008347F8">
            <w:pPr>
              <w:spacing w:after="150"/>
              <w:ind w:firstLine="0"/>
              <w:jc w:val="center"/>
              <w:textAlignment w:val="baseline"/>
              <w:rPr>
                <w:rFonts w:ascii="Times New Roman" w:eastAsia="Times New Roman" w:hAnsi="Times New Roman" w:cs="Times New Roman"/>
                <w:color w:val="000000"/>
                <w:sz w:val="18"/>
                <w:szCs w:val="18"/>
                <w:lang w:eastAsia="ru-RU"/>
              </w:rPr>
            </w:pPr>
            <w:r w:rsidRPr="00C975B7">
              <w:rPr>
                <w:rFonts w:ascii="Times New Roman" w:eastAsia="Times New Roman" w:hAnsi="Times New Roman" w:cs="Times New Roman"/>
                <w:color w:val="000000"/>
                <w:sz w:val="18"/>
                <w:szCs w:val="18"/>
                <w:lang w:eastAsia="ru-RU"/>
              </w:rPr>
              <w:t>(Методы педагогического воздействия на ребенка)</w:t>
            </w:r>
          </w:p>
        </w:tc>
      </w:tr>
      <w:tr w:rsidR="00C975B7" w:rsidRPr="00C975B7" w:rsidTr="008347F8">
        <w:tc>
          <w:tcPr>
            <w:tcW w:w="0" w:type="auto"/>
            <w:shd w:val="clear" w:color="auto" w:fill="auto"/>
            <w:tcMar>
              <w:top w:w="30" w:type="dxa"/>
              <w:left w:w="30" w:type="dxa"/>
              <w:bottom w:w="30" w:type="dxa"/>
              <w:right w:w="30" w:type="dxa"/>
            </w:tcMar>
            <w:vAlign w:val="center"/>
            <w:hideMark/>
          </w:tcPr>
          <w:p w:rsidR="00C975B7" w:rsidRPr="00C975B7" w:rsidRDefault="00C975B7" w:rsidP="008347F8">
            <w:pPr>
              <w:ind w:firstLine="0"/>
              <w:jc w:val="center"/>
              <w:textAlignment w:val="baseline"/>
              <w:rPr>
                <w:rFonts w:ascii="Times New Roman" w:eastAsia="Times New Roman" w:hAnsi="Times New Roman" w:cs="Times New Roman"/>
                <w:color w:val="000000"/>
                <w:sz w:val="18"/>
                <w:szCs w:val="18"/>
                <w:lang w:eastAsia="ru-RU"/>
              </w:rPr>
            </w:pPr>
            <w:r w:rsidRPr="00C975B7">
              <w:rPr>
                <w:rFonts w:ascii="Times New Roman" w:eastAsia="Times New Roman" w:hAnsi="Times New Roman" w:cs="Times New Roman"/>
                <w:bCs/>
                <w:i/>
                <w:iCs/>
                <w:color w:val="000000"/>
                <w:sz w:val="18"/>
                <w:szCs w:val="18"/>
                <w:bdr w:val="none" w:sz="0" w:space="0" w:color="auto" w:frame="1"/>
                <w:lang w:eastAsia="ru-RU"/>
              </w:rPr>
              <w:t>3-й класс</w:t>
            </w:r>
            <w:r w:rsidR="008347F8">
              <w:rPr>
                <w:rFonts w:ascii="Times New Roman" w:eastAsia="Times New Roman" w:hAnsi="Times New Roman" w:cs="Times New Roman"/>
                <w:color w:val="000000"/>
                <w:sz w:val="18"/>
                <w:szCs w:val="18"/>
                <w:lang w:eastAsia="ru-RU"/>
              </w:rPr>
              <w:t xml:space="preserve"> </w:t>
            </w:r>
            <w:r w:rsidRPr="00C975B7">
              <w:rPr>
                <w:rFonts w:ascii="Times New Roman" w:eastAsia="Times New Roman" w:hAnsi="Times New Roman" w:cs="Times New Roman"/>
                <w:color w:val="000000"/>
                <w:sz w:val="18"/>
                <w:szCs w:val="18"/>
                <w:lang w:eastAsia="ru-RU"/>
              </w:rPr>
              <w:t>«Это честно?»</w:t>
            </w:r>
          </w:p>
        </w:tc>
        <w:tc>
          <w:tcPr>
            <w:tcW w:w="0" w:type="auto"/>
            <w:shd w:val="clear" w:color="auto" w:fill="auto"/>
            <w:tcMar>
              <w:top w:w="30" w:type="dxa"/>
              <w:left w:w="30" w:type="dxa"/>
              <w:bottom w:w="30" w:type="dxa"/>
              <w:right w:w="30" w:type="dxa"/>
            </w:tcMar>
            <w:vAlign w:val="center"/>
            <w:hideMark/>
          </w:tcPr>
          <w:p w:rsidR="00C975B7" w:rsidRPr="00C975B7" w:rsidRDefault="00C975B7" w:rsidP="008347F8">
            <w:pPr>
              <w:spacing w:after="150"/>
              <w:ind w:firstLine="0"/>
              <w:jc w:val="center"/>
              <w:textAlignment w:val="baseline"/>
              <w:rPr>
                <w:rFonts w:ascii="Times New Roman" w:eastAsia="Times New Roman" w:hAnsi="Times New Roman" w:cs="Times New Roman"/>
                <w:color w:val="000000"/>
                <w:sz w:val="18"/>
                <w:szCs w:val="18"/>
                <w:lang w:eastAsia="ru-RU"/>
              </w:rPr>
            </w:pPr>
            <w:r w:rsidRPr="00C975B7">
              <w:rPr>
                <w:rFonts w:ascii="Times New Roman" w:eastAsia="Times New Roman" w:hAnsi="Times New Roman" w:cs="Times New Roman"/>
                <w:color w:val="000000"/>
                <w:sz w:val="18"/>
                <w:szCs w:val="18"/>
                <w:lang w:eastAsia="ru-RU"/>
              </w:rPr>
              <w:t>«Можно и нельзя»</w:t>
            </w:r>
          </w:p>
        </w:tc>
        <w:tc>
          <w:tcPr>
            <w:tcW w:w="0" w:type="auto"/>
            <w:shd w:val="clear" w:color="auto" w:fill="auto"/>
            <w:tcMar>
              <w:top w:w="30" w:type="dxa"/>
              <w:left w:w="30" w:type="dxa"/>
              <w:bottom w:w="30" w:type="dxa"/>
              <w:right w:w="30" w:type="dxa"/>
            </w:tcMar>
            <w:vAlign w:val="center"/>
            <w:hideMark/>
          </w:tcPr>
          <w:p w:rsidR="00C975B7" w:rsidRPr="00C975B7" w:rsidRDefault="00C975B7" w:rsidP="008347F8">
            <w:pPr>
              <w:spacing w:after="150"/>
              <w:ind w:firstLine="0"/>
              <w:jc w:val="center"/>
              <w:textAlignment w:val="baseline"/>
              <w:rPr>
                <w:rFonts w:ascii="Times New Roman" w:eastAsia="Times New Roman" w:hAnsi="Times New Roman" w:cs="Times New Roman"/>
                <w:color w:val="000000"/>
                <w:sz w:val="18"/>
                <w:szCs w:val="18"/>
                <w:lang w:eastAsia="ru-RU"/>
              </w:rPr>
            </w:pPr>
            <w:r w:rsidRPr="00C975B7">
              <w:rPr>
                <w:rFonts w:ascii="Times New Roman" w:eastAsia="Times New Roman" w:hAnsi="Times New Roman" w:cs="Times New Roman"/>
                <w:color w:val="000000"/>
                <w:sz w:val="18"/>
                <w:szCs w:val="18"/>
                <w:lang w:eastAsia="ru-RU"/>
              </w:rPr>
              <w:t>«Как у нас в семье празднуются дни рождения?»</w:t>
            </w:r>
          </w:p>
        </w:tc>
        <w:tc>
          <w:tcPr>
            <w:tcW w:w="0" w:type="auto"/>
            <w:shd w:val="clear" w:color="auto" w:fill="auto"/>
            <w:tcMar>
              <w:top w:w="30" w:type="dxa"/>
              <w:left w:w="30" w:type="dxa"/>
              <w:bottom w:w="30" w:type="dxa"/>
              <w:right w:w="30" w:type="dxa"/>
            </w:tcMar>
            <w:vAlign w:val="center"/>
            <w:hideMark/>
          </w:tcPr>
          <w:p w:rsidR="00C975B7" w:rsidRPr="00C975B7" w:rsidRDefault="00C975B7" w:rsidP="008347F8">
            <w:pPr>
              <w:spacing w:after="150"/>
              <w:ind w:firstLine="0"/>
              <w:jc w:val="center"/>
              <w:textAlignment w:val="baseline"/>
              <w:rPr>
                <w:rFonts w:ascii="Times New Roman" w:eastAsia="Times New Roman" w:hAnsi="Times New Roman" w:cs="Times New Roman"/>
                <w:color w:val="000000"/>
                <w:sz w:val="18"/>
                <w:szCs w:val="18"/>
                <w:lang w:eastAsia="ru-RU"/>
              </w:rPr>
            </w:pPr>
            <w:r w:rsidRPr="00C975B7">
              <w:rPr>
                <w:rFonts w:ascii="Times New Roman" w:eastAsia="Times New Roman" w:hAnsi="Times New Roman" w:cs="Times New Roman"/>
                <w:color w:val="000000"/>
                <w:sz w:val="18"/>
                <w:szCs w:val="18"/>
                <w:lang w:eastAsia="ru-RU"/>
              </w:rPr>
              <w:t>«Мои друзья – мое богатство»</w:t>
            </w:r>
          </w:p>
        </w:tc>
        <w:tc>
          <w:tcPr>
            <w:tcW w:w="0" w:type="auto"/>
            <w:shd w:val="clear" w:color="auto" w:fill="auto"/>
            <w:tcMar>
              <w:top w:w="30" w:type="dxa"/>
              <w:left w:w="30" w:type="dxa"/>
              <w:bottom w:w="30" w:type="dxa"/>
              <w:right w:w="30" w:type="dxa"/>
            </w:tcMar>
            <w:vAlign w:val="center"/>
            <w:hideMark/>
          </w:tcPr>
          <w:p w:rsidR="00C975B7" w:rsidRPr="00C975B7" w:rsidRDefault="00C975B7" w:rsidP="008347F8">
            <w:pPr>
              <w:spacing w:after="150"/>
              <w:ind w:firstLine="0"/>
              <w:jc w:val="center"/>
              <w:textAlignment w:val="baseline"/>
              <w:rPr>
                <w:rFonts w:ascii="Times New Roman" w:eastAsia="Times New Roman" w:hAnsi="Times New Roman" w:cs="Times New Roman"/>
                <w:color w:val="000000"/>
                <w:sz w:val="18"/>
                <w:szCs w:val="18"/>
                <w:lang w:eastAsia="ru-RU"/>
              </w:rPr>
            </w:pPr>
            <w:r w:rsidRPr="00C975B7">
              <w:rPr>
                <w:rFonts w:ascii="Times New Roman" w:eastAsia="Times New Roman" w:hAnsi="Times New Roman" w:cs="Times New Roman"/>
                <w:color w:val="000000"/>
                <w:sz w:val="18"/>
                <w:szCs w:val="18"/>
                <w:lang w:eastAsia="ru-RU"/>
              </w:rPr>
              <w:t>«Место ребенка в детском коллективе».</w:t>
            </w:r>
            <w:r w:rsidR="008347F8">
              <w:rPr>
                <w:rFonts w:ascii="Times New Roman" w:eastAsia="Times New Roman" w:hAnsi="Times New Roman" w:cs="Times New Roman"/>
                <w:color w:val="000000"/>
                <w:sz w:val="18"/>
                <w:szCs w:val="18"/>
                <w:lang w:eastAsia="ru-RU"/>
              </w:rPr>
              <w:t xml:space="preserve"> </w:t>
            </w:r>
            <w:r w:rsidRPr="00C975B7">
              <w:rPr>
                <w:rFonts w:ascii="Times New Roman" w:eastAsia="Times New Roman" w:hAnsi="Times New Roman" w:cs="Times New Roman"/>
                <w:color w:val="000000"/>
                <w:sz w:val="18"/>
                <w:szCs w:val="18"/>
                <w:lang w:eastAsia="ru-RU"/>
              </w:rPr>
              <w:t>(Атмосфера жизни семьи как фактор психического здоровья ребенка)</w:t>
            </w:r>
          </w:p>
        </w:tc>
      </w:tr>
      <w:tr w:rsidR="00C975B7" w:rsidRPr="00C975B7" w:rsidTr="008347F8">
        <w:tc>
          <w:tcPr>
            <w:tcW w:w="0" w:type="auto"/>
            <w:shd w:val="clear" w:color="auto" w:fill="auto"/>
            <w:tcMar>
              <w:top w:w="30" w:type="dxa"/>
              <w:left w:w="30" w:type="dxa"/>
              <w:bottom w:w="30" w:type="dxa"/>
              <w:right w:w="30" w:type="dxa"/>
            </w:tcMar>
            <w:vAlign w:val="center"/>
            <w:hideMark/>
          </w:tcPr>
          <w:p w:rsidR="00C975B7" w:rsidRPr="00C975B7" w:rsidRDefault="00C975B7" w:rsidP="008347F8">
            <w:pPr>
              <w:jc w:val="center"/>
              <w:textAlignment w:val="baseline"/>
              <w:rPr>
                <w:rFonts w:ascii="Times New Roman" w:eastAsia="Times New Roman" w:hAnsi="Times New Roman" w:cs="Times New Roman"/>
                <w:color w:val="000000"/>
                <w:sz w:val="18"/>
                <w:szCs w:val="18"/>
                <w:lang w:eastAsia="ru-RU"/>
              </w:rPr>
            </w:pPr>
            <w:r w:rsidRPr="00C975B7">
              <w:rPr>
                <w:rFonts w:ascii="Times New Roman" w:eastAsia="Times New Roman" w:hAnsi="Times New Roman" w:cs="Times New Roman"/>
                <w:bCs/>
                <w:i/>
                <w:iCs/>
                <w:color w:val="000000"/>
                <w:sz w:val="18"/>
                <w:szCs w:val="18"/>
                <w:bdr w:val="none" w:sz="0" w:space="0" w:color="auto" w:frame="1"/>
                <w:lang w:eastAsia="ru-RU"/>
              </w:rPr>
              <w:t>4-й класс</w:t>
            </w:r>
          </w:p>
          <w:p w:rsidR="00C975B7" w:rsidRPr="00C975B7" w:rsidRDefault="00C975B7" w:rsidP="008347F8">
            <w:pPr>
              <w:spacing w:after="150"/>
              <w:ind w:firstLine="0"/>
              <w:jc w:val="center"/>
              <w:textAlignment w:val="baseline"/>
              <w:rPr>
                <w:rFonts w:ascii="Times New Roman" w:eastAsia="Times New Roman" w:hAnsi="Times New Roman" w:cs="Times New Roman"/>
                <w:color w:val="000000"/>
                <w:sz w:val="18"/>
                <w:szCs w:val="18"/>
                <w:lang w:eastAsia="ru-RU"/>
              </w:rPr>
            </w:pPr>
            <w:r w:rsidRPr="00C975B7">
              <w:rPr>
                <w:rFonts w:ascii="Times New Roman" w:eastAsia="Times New Roman" w:hAnsi="Times New Roman" w:cs="Times New Roman"/>
                <w:color w:val="000000"/>
                <w:sz w:val="18"/>
                <w:szCs w:val="18"/>
                <w:lang w:eastAsia="ru-RU"/>
              </w:rPr>
              <w:t>«Что такое справедливость?»</w:t>
            </w:r>
          </w:p>
        </w:tc>
        <w:tc>
          <w:tcPr>
            <w:tcW w:w="0" w:type="auto"/>
            <w:shd w:val="clear" w:color="auto" w:fill="auto"/>
            <w:tcMar>
              <w:top w:w="30" w:type="dxa"/>
              <w:left w:w="30" w:type="dxa"/>
              <w:bottom w:w="30" w:type="dxa"/>
              <w:right w:w="30" w:type="dxa"/>
            </w:tcMar>
            <w:vAlign w:val="center"/>
            <w:hideMark/>
          </w:tcPr>
          <w:p w:rsidR="00C975B7" w:rsidRPr="00C975B7" w:rsidRDefault="00C975B7" w:rsidP="008347F8">
            <w:pPr>
              <w:spacing w:after="150"/>
              <w:ind w:firstLine="0"/>
              <w:jc w:val="center"/>
              <w:textAlignment w:val="baseline"/>
              <w:rPr>
                <w:rFonts w:ascii="Times New Roman" w:eastAsia="Times New Roman" w:hAnsi="Times New Roman" w:cs="Times New Roman"/>
                <w:color w:val="000000"/>
                <w:sz w:val="18"/>
                <w:szCs w:val="18"/>
                <w:lang w:eastAsia="ru-RU"/>
              </w:rPr>
            </w:pPr>
            <w:r w:rsidRPr="00C975B7">
              <w:rPr>
                <w:rFonts w:ascii="Times New Roman" w:eastAsia="Times New Roman" w:hAnsi="Times New Roman" w:cs="Times New Roman"/>
                <w:color w:val="000000"/>
                <w:sz w:val="18"/>
                <w:szCs w:val="18"/>
                <w:lang w:eastAsia="ru-RU"/>
              </w:rPr>
              <w:t>«Упорство и упрямство»</w:t>
            </w:r>
          </w:p>
        </w:tc>
        <w:tc>
          <w:tcPr>
            <w:tcW w:w="0" w:type="auto"/>
            <w:shd w:val="clear" w:color="auto" w:fill="auto"/>
            <w:tcMar>
              <w:top w:w="30" w:type="dxa"/>
              <w:left w:w="30" w:type="dxa"/>
              <w:bottom w:w="30" w:type="dxa"/>
              <w:right w:w="30" w:type="dxa"/>
            </w:tcMar>
            <w:vAlign w:val="center"/>
            <w:hideMark/>
          </w:tcPr>
          <w:p w:rsidR="00C975B7" w:rsidRPr="00C975B7" w:rsidRDefault="00C975B7" w:rsidP="008347F8">
            <w:pPr>
              <w:spacing w:after="150"/>
              <w:ind w:firstLine="0"/>
              <w:jc w:val="center"/>
              <w:textAlignment w:val="baseline"/>
              <w:rPr>
                <w:rFonts w:ascii="Times New Roman" w:eastAsia="Times New Roman" w:hAnsi="Times New Roman" w:cs="Times New Roman"/>
                <w:color w:val="000000"/>
                <w:sz w:val="18"/>
                <w:szCs w:val="18"/>
                <w:lang w:eastAsia="ru-RU"/>
              </w:rPr>
            </w:pPr>
            <w:r w:rsidRPr="00C975B7">
              <w:rPr>
                <w:rFonts w:ascii="Times New Roman" w:eastAsia="Times New Roman" w:hAnsi="Times New Roman" w:cs="Times New Roman"/>
                <w:color w:val="000000"/>
                <w:sz w:val="18"/>
                <w:szCs w:val="18"/>
                <w:lang w:eastAsia="ru-RU"/>
              </w:rPr>
              <w:t>«Мы все разные, но у нас равные права»</w:t>
            </w:r>
          </w:p>
        </w:tc>
        <w:tc>
          <w:tcPr>
            <w:tcW w:w="0" w:type="auto"/>
            <w:shd w:val="clear" w:color="auto" w:fill="auto"/>
            <w:tcMar>
              <w:top w:w="30" w:type="dxa"/>
              <w:left w:w="30" w:type="dxa"/>
              <w:bottom w:w="30" w:type="dxa"/>
              <w:right w:w="30" w:type="dxa"/>
            </w:tcMar>
            <w:vAlign w:val="center"/>
            <w:hideMark/>
          </w:tcPr>
          <w:p w:rsidR="00C975B7" w:rsidRPr="00C975B7" w:rsidRDefault="00C975B7" w:rsidP="008347F8">
            <w:pPr>
              <w:spacing w:after="150"/>
              <w:ind w:firstLine="0"/>
              <w:jc w:val="center"/>
              <w:textAlignment w:val="baseline"/>
              <w:rPr>
                <w:rFonts w:ascii="Times New Roman" w:eastAsia="Times New Roman" w:hAnsi="Times New Roman" w:cs="Times New Roman"/>
                <w:color w:val="000000"/>
                <w:sz w:val="18"/>
                <w:szCs w:val="18"/>
                <w:lang w:eastAsia="ru-RU"/>
              </w:rPr>
            </w:pPr>
            <w:r w:rsidRPr="00C975B7">
              <w:rPr>
                <w:rFonts w:ascii="Times New Roman" w:eastAsia="Times New Roman" w:hAnsi="Times New Roman" w:cs="Times New Roman"/>
                <w:color w:val="000000"/>
                <w:sz w:val="18"/>
                <w:szCs w:val="18"/>
                <w:lang w:eastAsia="ru-RU"/>
              </w:rPr>
              <w:t>«Как прожить без ссор?»</w:t>
            </w:r>
          </w:p>
        </w:tc>
        <w:tc>
          <w:tcPr>
            <w:tcW w:w="0" w:type="auto"/>
            <w:shd w:val="clear" w:color="auto" w:fill="auto"/>
            <w:tcMar>
              <w:top w:w="30" w:type="dxa"/>
              <w:left w:w="30" w:type="dxa"/>
              <w:bottom w:w="30" w:type="dxa"/>
              <w:right w:w="30" w:type="dxa"/>
            </w:tcMar>
            <w:vAlign w:val="center"/>
            <w:hideMark/>
          </w:tcPr>
          <w:p w:rsidR="00C975B7" w:rsidRPr="00C975B7" w:rsidRDefault="00C975B7" w:rsidP="008347F8">
            <w:pPr>
              <w:spacing w:after="150"/>
              <w:ind w:firstLine="0"/>
              <w:jc w:val="center"/>
              <w:textAlignment w:val="baseline"/>
              <w:rPr>
                <w:rFonts w:ascii="Times New Roman" w:eastAsia="Times New Roman" w:hAnsi="Times New Roman" w:cs="Times New Roman"/>
                <w:color w:val="000000"/>
                <w:sz w:val="18"/>
                <w:szCs w:val="18"/>
                <w:lang w:eastAsia="ru-RU"/>
              </w:rPr>
            </w:pPr>
            <w:r w:rsidRPr="00C975B7">
              <w:rPr>
                <w:rFonts w:ascii="Times New Roman" w:eastAsia="Times New Roman" w:hAnsi="Times New Roman" w:cs="Times New Roman"/>
                <w:color w:val="000000"/>
                <w:sz w:val="18"/>
                <w:szCs w:val="18"/>
                <w:lang w:eastAsia="ru-RU"/>
              </w:rPr>
              <w:t>«Всегда ли родитель прав?»</w:t>
            </w:r>
            <w:r w:rsidR="008347F8">
              <w:rPr>
                <w:rFonts w:ascii="Times New Roman" w:eastAsia="Times New Roman" w:hAnsi="Times New Roman" w:cs="Times New Roman"/>
                <w:color w:val="000000"/>
                <w:sz w:val="18"/>
                <w:szCs w:val="18"/>
                <w:lang w:eastAsia="ru-RU"/>
              </w:rPr>
              <w:t xml:space="preserve"> </w:t>
            </w:r>
            <w:r w:rsidRPr="00C975B7">
              <w:rPr>
                <w:rFonts w:ascii="Times New Roman" w:eastAsia="Times New Roman" w:hAnsi="Times New Roman" w:cs="Times New Roman"/>
                <w:color w:val="000000"/>
                <w:sz w:val="18"/>
                <w:szCs w:val="18"/>
                <w:lang w:eastAsia="ru-RU"/>
              </w:rPr>
              <w:t>(Способы общения в семье)</w:t>
            </w:r>
          </w:p>
        </w:tc>
      </w:tr>
    </w:tbl>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Итоговым мероприятием каждого года может быть праздник: «День подарков ПРОСТО ТАК», «Город мастеров», «Сто друзей ста мастей» и др. (из опыта педагогического коллектива учителей начальных классов 56 гимназии).</w:t>
      </w:r>
    </w:p>
    <w:p w:rsidR="00C975B7" w:rsidRPr="00C975B7" w:rsidRDefault="00C975B7" w:rsidP="00B454D6">
      <w:pPr>
        <w:spacing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i/>
          <w:iCs/>
          <w:color w:val="000000"/>
          <w:sz w:val="21"/>
          <w:szCs w:val="21"/>
          <w:bdr w:val="none" w:sz="0" w:space="0" w:color="auto" w:frame="1"/>
          <w:lang w:eastAsia="ru-RU"/>
        </w:rPr>
        <w:t>Цель праздников</w:t>
      </w:r>
      <w:r w:rsidRPr="00C975B7">
        <w:rPr>
          <w:rFonts w:ascii="Times New Roman" w:eastAsia="Times New Roman" w:hAnsi="Times New Roman" w:cs="Times New Roman"/>
          <w:bCs/>
          <w:color w:val="000000"/>
          <w:sz w:val="21"/>
          <w:szCs w:val="21"/>
          <w:bdr w:val="none" w:sz="0" w:space="0" w:color="auto" w:frame="1"/>
          <w:lang w:eastAsia="ru-RU"/>
        </w:rPr>
        <w:t>: формирование мотивации, интереса к совместной деятельности (порадовать окружающих людей и получить удовольствие от их радости).</w:t>
      </w:r>
    </w:p>
    <w:p w:rsidR="00C975B7" w:rsidRPr="00C975B7" w:rsidRDefault="00C975B7" w:rsidP="00B454D6">
      <w:pPr>
        <w:spacing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i/>
          <w:iCs/>
          <w:color w:val="000000"/>
          <w:sz w:val="21"/>
          <w:szCs w:val="21"/>
          <w:bdr w:val="none" w:sz="0" w:space="0" w:color="auto" w:frame="1"/>
          <w:lang w:eastAsia="ru-RU"/>
        </w:rPr>
        <w:lastRenderedPageBreak/>
        <w:t>План подготовки и проведения праздника.</w:t>
      </w:r>
      <w:r w:rsidRPr="00B454D6">
        <w:rPr>
          <w:rFonts w:ascii="Times New Roman" w:eastAsia="Times New Roman" w:hAnsi="Times New Roman" w:cs="Times New Roman"/>
          <w:bCs/>
          <w:i/>
          <w:iCs/>
          <w:color w:val="000000"/>
          <w:sz w:val="21"/>
          <w:lang w:eastAsia="ru-RU"/>
        </w:rPr>
        <w:t> </w:t>
      </w:r>
      <w:r w:rsidRPr="00C975B7">
        <w:rPr>
          <w:rFonts w:ascii="Times New Roman" w:eastAsia="Times New Roman" w:hAnsi="Times New Roman" w:cs="Times New Roman"/>
          <w:bCs/>
          <w:color w:val="000000"/>
          <w:sz w:val="21"/>
          <w:szCs w:val="21"/>
          <w:bdr w:val="none" w:sz="0" w:space="0" w:color="auto" w:frame="1"/>
          <w:lang w:eastAsia="ru-RU"/>
        </w:rPr>
        <w:t xml:space="preserve">В соответствии с планом воспитательной работы школы (по решению методического объединения) согласовываются тематика, время проведения, определяются учителя, ответственные за подготовку </w:t>
      </w:r>
      <w:proofErr w:type="spellStart"/>
      <w:r w:rsidRPr="00C975B7">
        <w:rPr>
          <w:rFonts w:ascii="Times New Roman" w:eastAsia="Times New Roman" w:hAnsi="Times New Roman" w:cs="Times New Roman"/>
          <w:bCs/>
          <w:color w:val="000000"/>
          <w:sz w:val="21"/>
          <w:szCs w:val="21"/>
          <w:bdr w:val="none" w:sz="0" w:space="0" w:color="auto" w:frame="1"/>
          <w:lang w:eastAsia="ru-RU"/>
        </w:rPr>
        <w:t>различных</w:t>
      </w:r>
      <w:hyperlink r:id="rId12" w:tooltip="Виды деятельности" w:history="1">
        <w:r w:rsidRPr="00B454D6">
          <w:rPr>
            <w:rFonts w:ascii="Times New Roman" w:eastAsia="Times New Roman" w:hAnsi="Times New Roman" w:cs="Times New Roman"/>
            <w:bCs/>
            <w:color w:val="743399"/>
            <w:sz w:val="21"/>
            <w:lang w:eastAsia="ru-RU"/>
          </w:rPr>
          <w:t>видов</w:t>
        </w:r>
        <w:proofErr w:type="spellEnd"/>
        <w:r w:rsidRPr="00B454D6">
          <w:rPr>
            <w:rFonts w:ascii="Times New Roman" w:eastAsia="Times New Roman" w:hAnsi="Times New Roman" w:cs="Times New Roman"/>
            <w:bCs/>
            <w:color w:val="743399"/>
            <w:sz w:val="21"/>
            <w:lang w:eastAsia="ru-RU"/>
          </w:rPr>
          <w:t xml:space="preserve"> деятельности</w:t>
        </w:r>
      </w:hyperlink>
      <w:r w:rsidRPr="00B454D6">
        <w:rPr>
          <w:rFonts w:ascii="Times New Roman" w:eastAsia="Times New Roman" w:hAnsi="Times New Roman" w:cs="Times New Roman"/>
          <w:bCs/>
          <w:color w:val="000000"/>
          <w:sz w:val="21"/>
          <w:lang w:eastAsia="ru-RU"/>
        </w:rPr>
        <w:t> </w:t>
      </w:r>
      <w:r w:rsidRPr="00C975B7">
        <w:rPr>
          <w:rFonts w:ascii="Times New Roman" w:eastAsia="Times New Roman" w:hAnsi="Times New Roman" w:cs="Times New Roman"/>
          <w:bCs/>
          <w:color w:val="000000"/>
          <w:sz w:val="21"/>
          <w:szCs w:val="21"/>
          <w:bdr w:val="none" w:sz="0" w:space="0" w:color="auto" w:frame="1"/>
          <w:lang w:eastAsia="ru-RU"/>
        </w:rPr>
        <w:t>(оформление, музыкальное сопровождение, приглашение сторонних гостей, ведущие).</w:t>
      </w:r>
    </w:p>
    <w:p w:rsidR="00C975B7" w:rsidRPr="00C975B7" w:rsidRDefault="00C975B7" w:rsidP="00B454D6">
      <w:pPr>
        <w:spacing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i/>
          <w:iCs/>
          <w:color w:val="000000"/>
          <w:sz w:val="21"/>
          <w:szCs w:val="21"/>
          <w:bdr w:val="none" w:sz="0" w:space="0" w:color="auto" w:frame="1"/>
          <w:lang w:eastAsia="ru-RU"/>
        </w:rPr>
        <w:t>Девиз каждого праздника</w:t>
      </w:r>
      <w:r w:rsidRPr="00C975B7">
        <w:rPr>
          <w:rFonts w:ascii="Times New Roman" w:eastAsia="Times New Roman" w:hAnsi="Times New Roman" w:cs="Times New Roman"/>
          <w:bCs/>
          <w:color w:val="000000"/>
          <w:sz w:val="21"/>
          <w:szCs w:val="21"/>
          <w:bdr w:val="none" w:sz="0" w:space="0" w:color="auto" w:frame="1"/>
          <w:lang w:eastAsia="ru-RU"/>
        </w:rPr>
        <w:t>: «Никто не должен уйти грустным или обиженным».</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Разрабатывается проект участия каждого класса в празднике (совместно классный руководитель со своим детским коллективом).</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Например, в ходе праздника «День подарков ПРОСТО ТАК» при входе на этаж каждый ребенок получал сладкое угощение и коробочку от киндер-сюрприза, в которой лежала записка. Этой запиской могли быть поздравление, задание, смешной рисунок, приглашение на фотографирование, приглашение посмотреть мультфильм на перемене и т. п. В подготовке праздника «Город мастеров» классами выбирались профессии людей. Детям надо было сделать стенгазету об этой профессии (коллаж, отражающий атрибуты, профессиональные курьезы и т. п.)</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Очень важно создание праздничного настроения в течение дня: оформлением школы и класса, сюрпризами на переменах, необычным содержанием уроков, соответствующим теме праздника. Учащиеся основной школы могут подготовить к урокам презентации с рекламой праздника.</w:t>
      </w:r>
    </w:p>
    <w:p w:rsidR="00C975B7" w:rsidRPr="00C975B7" w:rsidRDefault="00C975B7" w:rsidP="00B454D6">
      <w:pPr>
        <w:spacing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i/>
          <w:iCs/>
          <w:color w:val="000000"/>
          <w:sz w:val="21"/>
          <w:szCs w:val="21"/>
          <w:bdr w:val="none" w:sz="0" w:space="0" w:color="auto" w:frame="1"/>
          <w:lang w:eastAsia="ru-RU"/>
        </w:rPr>
        <w:t>Основная часть праздника.</w:t>
      </w:r>
      <w:r w:rsidRPr="00B454D6">
        <w:rPr>
          <w:rFonts w:ascii="Times New Roman" w:eastAsia="Times New Roman" w:hAnsi="Times New Roman" w:cs="Times New Roman"/>
          <w:bCs/>
          <w:i/>
          <w:iCs/>
          <w:color w:val="000000"/>
          <w:sz w:val="21"/>
          <w:lang w:eastAsia="ru-RU"/>
        </w:rPr>
        <w:t> </w:t>
      </w:r>
      <w:r w:rsidRPr="00C975B7">
        <w:rPr>
          <w:rFonts w:ascii="Times New Roman" w:eastAsia="Times New Roman" w:hAnsi="Times New Roman" w:cs="Times New Roman"/>
          <w:bCs/>
          <w:color w:val="000000"/>
          <w:sz w:val="21"/>
          <w:szCs w:val="21"/>
          <w:bdr w:val="none" w:sz="0" w:space="0" w:color="auto" w:frame="1"/>
          <w:lang w:eastAsia="ru-RU"/>
        </w:rPr>
        <w:t xml:space="preserve">Возможно проведение праздника «в узком кругу», объединение классов параллели в актовом зале. Главное в празднике – чтобы каждый ученик принял в нем участие на основе </w:t>
      </w:r>
      <w:proofErr w:type="spellStart"/>
      <w:r w:rsidRPr="00C975B7">
        <w:rPr>
          <w:rFonts w:ascii="Times New Roman" w:eastAsia="Times New Roman" w:hAnsi="Times New Roman" w:cs="Times New Roman"/>
          <w:bCs/>
          <w:color w:val="000000"/>
          <w:sz w:val="21"/>
          <w:szCs w:val="21"/>
          <w:bdr w:val="none" w:sz="0" w:space="0" w:color="auto" w:frame="1"/>
          <w:lang w:eastAsia="ru-RU"/>
        </w:rPr>
        <w:t>деятельностного</w:t>
      </w:r>
      <w:proofErr w:type="spellEnd"/>
      <w:r w:rsidRPr="00C975B7">
        <w:rPr>
          <w:rFonts w:ascii="Times New Roman" w:eastAsia="Times New Roman" w:hAnsi="Times New Roman" w:cs="Times New Roman"/>
          <w:bCs/>
          <w:color w:val="000000"/>
          <w:sz w:val="21"/>
          <w:szCs w:val="21"/>
          <w:bdr w:val="none" w:sz="0" w:space="0" w:color="auto" w:frame="1"/>
          <w:lang w:eastAsia="ru-RU"/>
        </w:rPr>
        <w:t xml:space="preserve"> подхода. В качестве гостей могут быть приглашены члены семей.</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В ходе праздника проводятся игры со зрителями, диалог с залом, команды выполняют задания. Например: в классе, где дети решили от профессии повара перейти к профессии кулинар-кондитер, каждая команда получила коржи, взбитые сливки, джем, шоколадку, каждый принес какой-то фрукт. В течение 10 минут из имеющихся компонентов надо было сделать красивый торт.</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Итоговый этап – самый яркий эмоциональный момент праздника – дарение и получение подарков, призов, наград, совместное чаепитие и угощение друг друга изготовленными изделиями.</w:t>
      </w:r>
    </w:p>
    <w:p w:rsidR="00C975B7" w:rsidRPr="008347F8" w:rsidRDefault="00C975B7" w:rsidP="00B454D6">
      <w:pPr>
        <w:spacing w:line="330" w:lineRule="atLeast"/>
        <w:textAlignment w:val="baseline"/>
        <w:rPr>
          <w:rFonts w:ascii="Times New Roman" w:eastAsia="Times New Roman" w:hAnsi="Times New Roman" w:cs="Times New Roman"/>
          <w:b/>
          <w:bCs/>
          <w:i/>
          <w:color w:val="000000"/>
          <w:sz w:val="21"/>
          <w:szCs w:val="21"/>
          <w:bdr w:val="none" w:sz="0" w:space="0" w:color="auto" w:frame="1"/>
          <w:lang w:eastAsia="ru-RU"/>
        </w:rPr>
      </w:pPr>
      <w:r w:rsidRPr="008347F8">
        <w:rPr>
          <w:rFonts w:ascii="Times New Roman" w:eastAsia="Times New Roman" w:hAnsi="Times New Roman" w:cs="Times New Roman"/>
          <w:b/>
          <w:bCs/>
          <w:i/>
          <w:color w:val="000000"/>
          <w:sz w:val="21"/>
          <w:szCs w:val="21"/>
          <w:bdr w:val="none" w:sz="0" w:space="0" w:color="auto" w:frame="1"/>
          <w:lang w:eastAsia="ru-RU"/>
        </w:rPr>
        <w:t>Список литературы</w:t>
      </w:r>
    </w:p>
    <w:p w:rsidR="00C975B7" w:rsidRPr="00C975B7" w:rsidRDefault="00C975B7" w:rsidP="00B454D6">
      <w:pPr>
        <w:spacing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i/>
          <w:iCs/>
          <w:color w:val="000000"/>
          <w:sz w:val="21"/>
          <w:szCs w:val="21"/>
          <w:bdr w:val="none" w:sz="0" w:space="0" w:color="auto" w:frame="1"/>
          <w:lang w:eastAsia="ru-RU"/>
        </w:rPr>
        <w:t>Для учителя</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  Классные часы: внеклассная работа: 1–4 классы / сост. М. А. Козлова. – М.: Экзамен, 2009.</w:t>
      </w:r>
    </w:p>
    <w:p w:rsidR="00C975B7" w:rsidRPr="00C975B7" w:rsidRDefault="00C975B7" w:rsidP="00B454D6">
      <w:pPr>
        <w:spacing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 </w:t>
      </w:r>
      <w:r w:rsidRPr="00B454D6">
        <w:rPr>
          <w:rFonts w:ascii="Times New Roman" w:eastAsia="Times New Roman" w:hAnsi="Times New Roman" w:cs="Times New Roman"/>
          <w:bCs/>
          <w:color w:val="000000"/>
          <w:sz w:val="21"/>
          <w:lang w:eastAsia="ru-RU"/>
        </w:rPr>
        <w:t> </w:t>
      </w:r>
      <w:r w:rsidRPr="00C975B7">
        <w:rPr>
          <w:rFonts w:ascii="Times New Roman" w:eastAsia="Times New Roman" w:hAnsi="Times New Roman" w:cs="Times New Roman"/>
          <w:bCs/>
          <w:i/>
          <w:iCs/>
          <w:color w:val="000000"/>
          <w:sz w:val="21"/>
          <w:szCs w:val="21"/>
          <w:bdr w:val="none" w:sz="0" w:space="0" w:color="auto" w:frame="1"/>
          <w:lang w:eastAsia="ru-RU"/>
        </w:rPr>
        <w:t>Максакова В. И.</w:t>
      </w:r>
      <w:r w:rsidRPr="00B454D6">
        <w:rPr>
          <w:rFonts w:ascii="Times New Roman" w:eastAsia="Times New Roman" w:hAnsi="Times New Roman" w:cs="Times New Roman"/>
          <w:bCs/>
          <w:i/>
          <w:iCs/>
          <w:color w:val="000000"/>
          <w:sz w:val="21"/>
          <w:lang w:eastAsia="ru-RU"/>
        </w:rPr>
        <w:t> </w:t>
      </w:r>
      <w:r w:rsidRPr="00C975B7">
        <w:rPr>
          <w:rFonts w:ascii="Times New Roman" w:eastAsia="Times New Roman" w:hAnsi="Times New Roman" w:cs="Times New Roman"/>
          <w:bCs/>
          <w:color w:val="000000"/>
          <w:sz w:val="21"/>
          <w:szCs w:val="21"/>
          <w:bdr w:val="none" w:sz="0" w:space="0" w:color="auto" w:frame="1"/>
          <w:lang w:eastAsia="ru-RU"/>
        </w:rPr>
        <w:t>Организация воспитания младших школьников: метод. пособие для учителя. – М.: Просвещение, 2003.</w:t>
      </w:r>
    </w:p>
    <w:p w:rsidR="00C975B7" w:rsidRPr="00C975B7" w:rsidRDefault="00C975B7" w:rsidP="00B454D6">
      <w:pPr>
        <w:spacing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 </w:t>
      </w:r>
      <w:r w:rsidRPr="00B454D6">
        <w:rPr>
          <w:rFonts w:ascii="Times New Roman" w:eastAsia="Times New Roman" w:hAnsi="Times New Roman" w:cs="Times New Roman"/>
          <w:bCs/>
          <w:color w:val="000000"/>
          <w:sz w:val="21"/>
          <w:lang w:eastAsia="ru-RU"/>
        </w:rPr>
        <w:t> </w:t>
      </w:r>
      <w:r w:rsidRPr="00C975B7">
        <w:rPr>
          <w:rFonts w:ascii="Times New Roman" w:eastAsia="Times New Roman" w:hAnsi="Times New Roman" w:cs="Times New Roman"/>
          <w:bCs/>
          <w:i/>
          <w:iCs/>
          <w:color w:val="000000"/>
          <w:sz w:val="21"/>
          <w:szCs w:val="21"/>
          <w:bdr w:val="none" w:sz="0" w:space="0" w:color="auto" w:frame="1"/>
          <w:lang w:eastAsia="ru-RU"/>
        </w:rPr>
        <w:t>Мудрик А. В.</w:t>
      </w:r>
      <w:r w:rsidRPr="00B454D6">
        <w:rPr>
          <w:rFonts w:ascii="Times New Roman" w:eastAsia="Times New Roman" w:hAnsi="Times New Roman" w:cs="Times New Roman"/>
          <w:bCs/>
          <w:i/>
          <w:iCs/>
          <w:color w:val="000000"/>
          <w:sz w:val="21"/>
          <w:lang w:eastAsia="ru-RU"/>
        </w:rPr>
        <w:t> </w:t>
      </w:r>
      <w:r w:rsidRPr="00C975B7">
        <w:rPr>
          <w:rFonts w:ascii="Times New Roman" w:eastAsia="Times New Roman" w:hAnsi="Times New Roman" w:cs="Times New Roman"/>
          <w:bCs/>
          <w:color w:val="000000"/>
          <w:sz w:val="21"/>
          <w:szCs w:val="21"/>
          <w:bdr w:val="none" w:sz="0" w:space="0" w:color="auto" w:frame="1"/>
          <w:lang w:eastAsia="ru-RU"/>
        </w:rPr>
        <w:t>Общение в процессе воспитания. – М., 2001.</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 xml:space="preserve">·  Проблема нравственного становления: материалы для родительских собраний / сост. Л. В. </w:t>
      </w:r>
      <w:proofErr w:type="spellStart"/>
      <w:r w:rsidRPr="00C975B7">
        <w:rPr>
          <w:rFonts w:ascii="Times New Roman" w:eastAsia="Times New Roman" w:hAnsi="Times New Roman" w:cs="Times New Roman"/>
          <w:bCs/>
          <w:color w:val="000000"/>
          <w:sz w:val="21"/>
          <w:szCs w:val="21"/>
          <w:bdr w:val="none" w:sz="0" w:space="0" w:color="auto" w:frame="1"/>
          <w:lang w:eastAsia="ru-RU"/>
        </w:rPr>
        <w:t>Бударникова</w:t>
      </w:r>
      <w:proofErr w:type="spellEnd"/>
      <w:r w:rsidRPr="00C975B7">
        <w:rPr>
          <w:rFonts w:ascii="Times New Roman" w:eastAsia="Times New Roman" w:hAnsi="Times New Roman" w:cs="Times New Roman"/>
          <w:bCs/>
          <w:color w:val="000000"/>
          <w:sz w:val="21"/>
          <w:szCs w:val="21"/>
          <w:bdr w:val="none" w:sz="0" w:space="0" w:color="auto" w:frame="1"/>
          <w:lang w:eastAsia="ru-RU"/>
        </w:rPr>
        <w:t>, Г. П. Попова. – Волгоград: Учитель, 2007.</w:t>
      </w:r>
    </w:p>
    <w:p w:rsidR="00C975B7" w:rsidRPr="00C975B7" w:rsidRDefault="00C975B7" w:rsidP="00B454D6">
      <w:pPr>
        <w:spacing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 </w:t>
      </w:r>
      <w:r w:rsidRPr="00B454D6">
        <w:rPr>
          <w:rFonts w:ascii="Times New Roman" w:eastAsia="Times New Roman" w:hAnsi="Times New Roman" w:cs="Times New Roman"/>
          <w:bCs/>
          <w:color w:val="000000"/>
          <w:sz w:val="21"/>
          <w:lang w:eastAsia="ru-RU"/>
        </w:rPr>
        <w:t> </w:t>
      </w:r>
      <w:proofErr w:type="spellStart"/>
      <w:r w:rsidRPr="00C975B7">
        <w:rPr>
          <w:rFonts w:ascii="Times New Roman" w:eastAsia="Times New Roman" w:hAnsi="Times New Roman" w:cs="Times New Roman"/>
          <w:bCs/>
          <w:i/>
          <w:iCs/>
          <w:color w:val="000000"/>
          <w:sz w:val="21"/>
          <w:szCs w:val="21"/>
          <w:bdr w:val="none" w:sz="0" w:space="0" w:color="auto" w:frame="1"/>
          <w:lang w:eastAsia="ru-RU"/>
        </w:rPr>
        <w:t>Саляхова</w:t>
      </w:r>
      <w:proofErr w:type="spellEnd"/>
      <w:r w:rsidRPr="00C975B7">
        <w:rPr>
          <w:rFonts w:ascii="Times New Roman" w:eastAsia="Times New Roman" w:hAnsi="Times New Roman" w:cs="Times New Roman"/>
          <w:bCs/>
          <w:i/>
          <w:iCs/>
          <w:color w:val="000000"/>
          <w:sz w:val="21"/>
          <w:szCs w:val="21"/>
          <w:bdr w:val="none" w:sz="0" w:space="0" w:color="auto" w:frame="1"/>
          <w:lang w:eastAsia="ru-RU"/>
        </w:rPr>
        <w:t xml:space="preserve"> Л. И.</w:t>
      </w:r>
      <w:r w:rsidRPr="00B454D6">
        <w:rPr>
          <w:rFonts w:ascii="Times New Roman" w:eastAsia="Times New Roman" w:hAnsi="Times New Roman" w:cs="Times New Roman"/>
          <w:bCs/>
          <w:i/>
          <w:iCs/>
          <w:color w:val="000000"/>
          <w:sz w:val="21"/>
          <w:lang w:eastAsia="ru-RU"/>
        </w:rPr>
        <w:t> </w:t>
      </w:r>
      <w:r w:rsidRPr="00C975B7">
        <w:rPr>
          <w:rFonts w:ascii="Times New Roman" w:eastAsia="Times New Roman" w:hAnsi="Times New Roman" w:cs="Times New Roman"/>
          <w:bCs/>
          <w:color w:val="000000"/>
          <w:sz w:val="21"/>
          <w:szCs w:val="21"/>
          <w:bdr w:val="none" w:sz="0" w:space="0" w:color="auto" w:frame="1"/>
          <w:lang w:eastAsia="ru-RU"/>
        </w:rPr>
        <w:t>Родительские собрания. Сценарии, рекомендации, материалы для проведения. 1–4 класса. – М.: Глобус, 2008.</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  Сценарии школьных праздников: метод. пособие / Н. Б. Троицкая, Г. А. Королёва. – М.: Дрофа, 2004.</w:t>
      </w:r>
    </w:p>
    <w:p w:rsidR="00C975B7" w:rsidRPr="00C975B7" w:rsidRDefault="00C975B7" w:rsidP="00B454D6">
      <w:pPr>
        <w:spacing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 </w:t>
      </w:r>
      <w:r w:rsidRPr="00B454D6">
        <w:rPr>
          <w:rFonts w:ascii="Times New Roman" w:eastAsia="Times New Roman" w:hAnsi="Times New Roman" w:cs="Times New Roman"/>
          <w:bCs/>
          <w:color w:val="000000"/>
          <w:sz w:val="21"/>
          <w:lang w:eastAsia="ru-RU"/>
        </w:rPr>
        <w:t> </w:t>
      </w:r>
      <w:proofErr w:type="spellStart"/>
      <w:r w:rsidRPr="00C975B7">
        <w:rPr>
          <w:rFonts w:ascii="Times New Roman" w:eastAsia="Times New Roman" w:hAnsi="Times New Roman" w:cs="Times New Roman"/>
          <w:bCs/>
          <w:i/>
          <w:iCs/>
          <w:color w:val="000000"/>
          <w:sz w:val="21"/>
          <w:szCs w:val="21"/>
          <w:bdr w:val="none" w:sz="0" w:space="0" w:color="auto" w:frame="1"/>
          <w:lang w:eastAsia="ru-RU"/>
        </w:rPr>
        <w:t>Фопель</w:t>
      </w:r>
      <w:proofErr w:type="spellEnd"/>
      <w:r w:rsidRPr="00C975B7">
        <w:rPr>
          <w:rFonts w:ascii="Times New Roman" w:eastAsia="Times New Roman" w:hAnsi="Times New Roman" w:cs="Times New Roman"/>
          <w:bCs/>
          <w:i/>
          <w:iCs/>
          <w:color w:val="000000"/>
          <w:sz w:val="21"/>
          <w:szCs w:val="21"/>
          <w:bdr w:val="none" w:sz="0" w:space="0" w:color="auto" w:frame="1"/>
          <w:lang w:eastAsia="ru-RU"/>
        </w:rPr>
        <w:t xml:space="preserve"> К.</w:t>
      </w:r>
      <w:r w:rsidRPr="00B454D6">
        <w:rPr>
          <w:rFonts w:ascii="Times New Roman" w:eastAsia="Times New Roman" w:hAnsi="Times New Roman" w:cs="Times New Roman"/>
          <w:bCs/>
          <w:i/>
          <w:iCs/>
          <w:color w:val="000000"/>
          <w:sz w:val="21"/>
          <w:lang w:eastAsia="ru-RU"/>
        </w:rPr>
        <w:t> </w:t>
      </w:r>
      <w:r w:rsidRPr="00C975B7">
        <w:rPr>
          <w:rFonts w:ascii="Times New Roman" w:eastAsia="Times New Roman" w:hAnsi="Times New Roman" w:cs="Times New Roman"/>
          <w:bCs/>
          <w:color w:val="000000"/>
          <w:sz w:val="21"/>
          <w:szCs w:val="21"/>
          <w:bdr w:val="none" w:sz="0" w:space="0" w:color="auto" w:frame="1"/>
          <w:lang w:eastAsia="ru-RU"/>
        </w:rPr>
        <w:t>Как научить детей сотрудничать? Психологические игры и упражнения: практическое пособие: в 4 т. / пер. с нем. – М.: Генезис, 2001.</w:t>
      </w:r>
    </w:p>
    <w:p w:rsidR="00C975B7" w:rsidRPr="00C975B7" w:rsidRDefault="00C975B7" w:rsidP="00B454D6">
      <w:pPr>
        <w:spacing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 </w:t>
      </w:r>
      <w:r w:rsidRPr="00B454D6">
        <w:rPr>
          <w:rFonts w:ascii="Times New Roman" w:eastAsia="Times New Roman" w:hAnsi="Times New Roman" w:cs="Times New Roman"/>
          <w:bCs/>
          <w:color w:val="000000"/>
          <w:sz w:val="21"/>
          <w:lang w:eastAsia="ru-RU"/>
        </w:rPr>
        <w:t> </w:t>
      </w:r>
      <w:proofErr w:type="spellStart"/>
      <w:r w:rsidRPr="00C975B7">
        <w:rPr>
          <w:rFonts w:ascii="Times New Roman" w:eastAsia="Times New Roman" w:hAnsi="Times New Roman" w:cs="Times New Roman"/>
          <w:bCs/>
          <w:i/>
          <w:iCs/>
          <w:color w:val="000000"/>
          <w:sz w:val="21"/>
          <w:szCs w:val="21"/>
          <w:bdr w:val="none" w:sz="0" w:space="0" w:color="auto" w:frame="1"/>
          <w:lang w:eastAsia="ru-RU"/>
        </w:rPr>
        <w:t>Щуркова</w:t>
      </w:r>
      <w:proofErr w:type="spellEnd"/>
      <w:r w:rsidRPr="00C975B7">
        <w:rPr>
          <w:rFonts w:ascii="Times New Roman" w:eastAsia="Times New Roman" w:hAnsi="Times New Roman" w:cs="Times New Roman"/>
          <w:bCs/>
          <w:i/>
          <w:iCs/>
          <w:color w:val="000000"/>
          <w:sz w:val="21"/>
          <w:szCs w:val="21"/>
          <w:bdr w:val="none" w:sz="0" w:space="0" w:color="auto" w:frame="1"/>
          <w:lang w:eastAsia="ru-RU"/>
        </w:rPr>
        <w:t xml:space="preserve"> Н. Е</w:t>
      </w:r>
      <w:r w:rsidRPr="00C975B7">
        <w:rPr>
          <w:rFonts w:ascii="Times New Roman" w:eastAsia="Times New Roman" w:hAnsi="Times New Roman" w:cs="Times New Roman"/>
          <w:bCs/>
          <w:color w:val="000000"/>
          <w:sz w:val="21"/>
          <w:szCs w:val="21"/>
          <w:bdr w:val="none" w:sz="0" w:space="0" w:color="auto" w:frame="1"/>
          <w:lang w:eastAsia="ru-RU"/>
        </w:rPr>
        <w:t>. Воспитание на уроке. – М.: Центр «Педагогический поиск», 2007.</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  Этика и право в начальной школе. Как преподавать курс «Я и мой мир»: книга для учителя. – СПб.: Перспектива, 2009.</w:t>
      </w:r>
    </w:p>
    <w:p w:rsidR="00C975B7" w:rsidRPr="00C975B7" w:rsidRDefault="00C975B7" w:rsidP="00B454D6">
      <w:pPr>
        <w:spacing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i/>
          <w:iCs/>
          <w:color w:val="000000"/>
          <w:sz w:val="21"/>
          <w:szCs w:val="21"/>
          <w:bdr w:val="none" w:sz="0" w:space="0" w:color="auto" w:frame="1"/>
          <w:lang w:eastAsia="ru-RU"/>
        </w:rPr>
        <w:lastRenderedPageBreak/>
        <w:t>Для учащихся:</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 xml:space="preserve">·  Культура общения: книга для учащихся. 1 кл. / сост.: Н. А. </w:t>
      </w:r>
      <w:proofErr w:type="spellStart"/>
      <w:r w:rsidRPr="00C975B7">
        <w:rPr>
          <w:rFonts w:ascii="Times New Roman" w:eastAsia="Times New Roman" w:hAnsi="Times New Roman" w:cs="Times New Roman"/>
          <w:bCs/>
          <w:color w:val="000000"/>
          <w:sz w:val="21"/>
          <w:szCs w:val="21"/>
          <w:bdr w:val="none" w:sz="0" w:space="0" w:color="auto" w:frame="1"/>
          <w:lang w:eastAsia="ru-RU"/>
        </w:rPr>
        <w:t>Лемяскина</w:t>
      </w:r>
      <w:proofErr w:type="spellEnd"/>
      <w:r w:rsidRPr="00C975B7">
        <w:rPr>
          <w:rFonts w:ascii="Times New Roman" w:eastAsia="Times New Roman" w:hAnsi="Times New Roman" w:cs="Times New Roman"/>
          <w:bCs/>
          <w:color w:val="000000"/>
          <w:sz w:val="21"/>
          <w:szCs w:val="21"/>
          <w:bdr w:val="none" w:sz="0" w:space="0" w:color="auto" w:frame="1"/>
          <w:lang w:eastAsia="ru-RU"/>
        </w:rPr>
        <w:t xml:space="preserve">. И. А. </w:t>
      </w:r>
      <w:proofErr w:type="spellStart"/>
      <w:r w:rsidRPr="00C975B7">
        <w:rPr>
          <w:rFonts w:ascii="Times New Roman" w:eastAsia="Times New Roman" w:hAnsi="Times New Roman" w:cs="Times New Roman"/>
          <w:bCs/>
          <w:color w:val="000000"/>
          <w:sz w:val="21"/>
          <w:szCs w:val="21"/>
          <w:bdr w:val="none" w:sz="0" w:space="0" w:color="auto" w:frame="1"/>
          <w:lang w:eastAsia="ru-RU"/>
        </w:rPr>
        <w:t>Стернин</w:t>
      </w:r>
      <w:proofErr w:type="spellEnd"/>
      <w:r w:rsidRPr="00C975B7">
        <w:rPr>
          <w:rFonts w:ascii="Times New Roman" w:eastAsia="Times New Roman" w:hAnsi="Times New Roman" w:cs="Times New Roman"/>
          <w:bCs/>
          <w:color w:val="000000"/>
          <w:sz w:val="21"/>
          <w:szCs w:val="21"/>
          <w:bdr w:val="none" w:sz="0" w:space="0" w:color="auto" w:frame="1"/>
          <w:lang w:eastAsia="ru-RU"/>
        </w:rPr>
        <w:t xml:space="preserve">; под общ. ред. д. ф. н., проф. И. А. </w:t>
      </w:r>
      <w:proofErr w:type="spellStart"/>
      <w:r w:rsidRPr="00C975B7">
        <w:rPr>
          <w:rFonts w:ascii="Times New Roman" w:eastAsia="Times New Roman" w:hAnsi="Times New Roman" w:cs="Times New Roman"/>
          <w:bCs/>
          <w:color w:val="000000"/>
          <w:sz w:val="21"/>
          <w:szCs w:val="21"/>
          <w:bdr w:val="none" w:sz="0" w:space="0" w:color="auto" w:frame="1"/>
          <w:lang w:eastAsia="ru-RU"/>
        </w:rPr>
        <w:t>Стернина</w:t>
      </w:r>
      <w:proofErr w:type="spellEnd"/>
      <w:r w:rsidRPr="00C975B7">
        <w:rPr>
          <w:rFonts w:ascii="Times New Roman" w:eastAsia="Times New Roman" w:hAnsi="Times New Roman" w:cs="Times New Roman"/>
          <w:bCs/>
          <w:color w:val="000000"/>
          <w:sz w:val="21"/>
          <w:szCs w:val="21"/>
          <w:bdr w:val="none" w:sz="0" w:space="0" w:color="auto" w:frame="1"/>
          <w:lang w:eastAsia="ru-RU"/>
        </w:rPr>
        <w:t>. – Воронеж: ВИПКРО, 2002.</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 xml:space="preserve">·  Культура общения: книга для учащихся. 2 кл. / сост.: Н. А. </w:t>
      </w:r>
      <w:proofErr w:type="spellStart"/>
      <w:r w:rsidRPr="00C975B7">
        <w:rPr>
          <w:rFonts w:ascii="Times New Roman" w:eastAsia="Times New Roman" w:hAnsi="Times New Roman" w:cs="Times New Roman"/>
          <w:bCs/>
          <w:color w:val="000000"/>
          <w:sz w:val="21"/>
          <w:szCs w:val="21"/>
          <w:bdr w:val="none" w:sz="0" w:space="0" w:color="auto" w:frame="1"/>
          <w:lang w:eastAsia="ru-RU"/>
        </w:rPr>
        <w:t>Лемяскина</w:t>
      </w:r>
      <w:proofErr w:type="spellEnd"/>
      <w:r w:rsidRPr="00C975B7">
        <w:rPr>
          <w:rFonts w:ascii="Times New Roman" w:eastAsia="Times New Roman" w:hAnsi="Times New Roman" w:cs="Times New Roman"/>
          <w:bCs/>
          <w:color w:val="000000"/>
          <w:sz w:val="21"/>
          <w:szCs w:val="21"/>
          <w:bdr w:val="none" w:sz="0" w:space="0" w:color="auto" w:frame="1"/>
          <w:lang w:eastAsia="ru-RU"/>
        </w:rPr>
        <w:t xml:space="preserve">. И. А. </w:t>
      </w:r>
      <w:proofErr w:type="spellStart"/>
      <w:r w:rsidRPr="00C975B7">
        <w:rPr>
          <w:rFonts w:ascii="Times New Roman" w:eastAsia="Times New Roman" w:hAnsi="Times New Roman" w:cs="Times New Roman"/>
          <w:bCs/>
          <w:color w:val="000000"/>
          <w:sz w:val="21"/>
          <w:szCs w:val="21"/>
          <w:bdr w:val="none" w:sz="0" w:space="0" w:color="auto" w:frame="1"/>
          <w:lang w:eastAsia="ru-RU"/>
        </w:rPr>
        <w:t>Стернин</w:t>
      </w:r>
      <w:proofErr w:type="spellEnd"/>
      <w:r w:rsidRPr="00C975B7">
        <w:rPr>
          <w:rFonts w:ascii="Times New Roman" w:eastAsia="Times New Roman" w:hAnsi="Times New Roman" w:cs="Times New Roman"/>
          <w:bCs/>
          <w:color w:val="000000"/>
          <w:sz w:val="21"/>
          <w:szCs w:val="21"/>
          <w:bdr w:val="none" w:sz="0" w:space="0" w:color="auto" w:frame="1"/>
          <w:lang w:eastAsia="ru-RU"/>
        </w:rPr>
        <w:t xml:space="preserve">; под общ. ред. д. ф. н., проф. И. А. </w:t>
      </w:r>
      <w:proofErr w:type="spellStart"/>
      <w:r w:rsidRPr="00C975B7">
        <w:rPr>
          <w:rFonts w:ascii="Times New Roman" w:eastAsia="Times New Roman" w:hAnsi="Times New Roman" w:cs="Times New Roman"/>
          <w:bCs/>
          <w:color w:val="000000"/>
          <w:sz w:val="21"/>
          <w:szCs w:val="21"/>
          <w:bdr w:val="none" w:sz="0" w:space="0" w:color="auto" w:frame="1"/>
          <w:lang w:eastAsia="ru-RU"/>
        </w:rPr>
        <w:t>Стернина</w:t>
      </w:r>
      <w:proofErr w:type="spellEnd"/>
      <w:r w:rsidRPr="00C975B7">
        <w:rPr>
          <w:rFonts w:ascii="Times New Roman" w:eastAsia="Times New Roman" w:hAnsi="Times New Roman" w:cs="Times New Roman"/>
          <w:bCs/>
          <w:color w:val="000000"/>
          <w:sz w:val="21"/>
          <w:szCs w:val="21"/>
          <w:bdr w:val="none" w:sz="0" w:space="0" w:color="auto" w:frame="1"/>
          <w:lang w:eastAsia="ru-RU"/>
        </w:rPr>
        <w:t>. – Воронеж: ВИПКРО, 2004.</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 xml:space="preserve">·  Культура общения: книга для учащихся. 3 кл. / сост.: Н. А. </w:t>
      </w:r>
      <w:proofErr w:type="spellStart"/>
      <w:r w:rsidRPr="00C975B7">
        <w:rPr>
          <w:rFonts w:ascii="Times New Roman" w:eastAsia="Times New Roman" w:hAnsi="Times New Roman" w:cs="Times New Roman"/>
          <w:bCs/>
          <w:color w:val="000000"/>
          <w:sz w:val="21"/>
          <w:szCs w:val="21"/>
          <w:bdr w:val="none" w:sz="0" w:space="0" w:color="auto" w:frame="1"/>
          <w:lang w:eastAsia="ru-RU"/>
        </w:rPr>
        <w:t>Лемяскина</w:t>
      </w:r>
      <w:proofErr w:type="spellEnd"/>
      <w:r w:rsidRPr="00C975B7">
        <w:rPr>
          <w:rFonts w:ascii="Times New Roman" w:eastAsia="Times New Roman" w:hAnsi="Times New Roman" w:cs="Times New Roman"/>
          <w:bCs/>
          <w:color w:val="000000"/>
          <w:sz w:val="21"/>
          <w:szCs w:val="21"/>
          <w:bdr w:val="none" w:sz="0" w:space="0" w:color="auto" w:frame="1"/>
          <w:lang w:eastAsia="ru-RU"/>
        </w:rPr>
        <w:t xml:space="preserve">. И. А. </w:t>
      </w:r>
      <w:proofErr w:type="spellStart"/>
      <w:r w:rsidRPr="00C975B7">
        <w:rPr>
          <w:rFonts w:ascii="Times New Roman" w:eastAsia="Times New Roman" w:hAnsi="Times New Roman" w:cs="Times New Roman"/>
          <w:bCs/>
          <w:color w:val="000000"/>
          <w:sz w:val="21"/>
          <w:szCs w:val="21"/>
          <w:bdr w:val="none" w:sz="0" w:space="0" w:color="auto" w:frame="1"/>
          <w:lang w:eastAsia="ru-RU"/>
        </w:rPr>
        <w:t>Стернин</w:t>
      </w:r>
      <w:proofErr w:type="spellEnd"/>
      <w:r w:rsidRPr="00C975B7">
        <w:rPr>
          <w:rFonts w:ascii="Times New Roman" w:eastAsia="Times New Roman" w:hAnsi="Times New Roman" w:cs="Times New Roman"/>
          <w:bCs/>
          <w:color w:val="000000"/>
          <w:sz w:val="21"/>
          <w:szCs w:val="21"/>
          <w:bdr w:val="none" w:sz="0" w:space="0" w:color="auto" w:frame="1"/>
          <w:lang w:eastAsia="ru-RU"/>
        </w:rPr>
        <w:t xml:space="preserve">; под общ. ред. д. ф. н., проф. И. А. </w:t>
      </w:r>
      <w:proofErr w:type="spellStart"/>
      <w:r w:rsidRPr="00C975B7">
        <w:rPr>
          <w:rFonts w:ascii="Times New Roman" w:eastAsia="Times New Roman" w:hAnsi="Times New Roman" w:cs="Times New Roman"/>
          <w:bCs/>
          <w:color w:val="000000"/>
          <w:sz w:val="21"/>
          <w:szCs w:val="21"/>
          <w:bdr w:val="none" w:sz="0" w:space="0" w:color="auto" w:frame="1"/>
          <w:lang w:eastAsia="ru-RU"/>
        </w:rPr>
        <w:t>Стернина</w:t>
      </w:r>
      <w:proofErr w:type="spellEnd"/>
      <w:r w:rsidRPr="00C975B7">
        <w:rPr>
          <w:rFonts w:ascii="Times New Roman" w:eastAsia="Times New Roman" w:hAnsi="Times New Roman" w:cs="Times New Roman"/>
          <w:bCs/>
          <w:color w:val="000000"/>
          <w:sz w:val="21"/>
          <w:szCs w:val="21"/>
          <w:bdr w:val="none" w:sz="0" w:space="0" w:color="auto" w:frame="1"/>
          <w:lang w:eastAsia="ru-RU"/>
        </w:rPr>
        <w:t>. – Воронеж: ВИПКРО, 2006.</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 xml:space="preserve">·  Культура общения: книга для учащихся. 4 кл. / сост.: Н. А. </w:t>
      </w:r>
      <w:proofErr w:type="spellStart"/>
      <w:r w:rsidRPr="00C975B7">
        <w:rPr>
          <w:rFonts w:ascii="Times New Roman" w:eastAsia="Times New Roman" w:hAnsi="Times New Roman" w:cs="Times New Roman"/>
          <w:bCs/>
          <w:color w:val="000000"/>
          <w:sz w:val="21"/>
          <w:szCs w:val="21"/>
          <w:bdr w:val="none" w:sz="0" w:space="0" w:color="auto" w:frame="1"/>
          <w:lang w:eastAsia="ru-RU"/>
        </w:rPr>
        <w:t>Лемяскина</w:t>
      </w:r>
      <w:proofErr w:type="spellEnd"/>
      <w:r w:rsidRPr="00C975B7">
        <w:rPr>
          <w:rFonts w:ascii="Times New Roman" w:eastAsia="Times New Roman" w:hAnsi="Times New Roman" w:cs="Times New Roman"/>
          <w:bCs/>
          <w:color w:val="000000"/>
          <w:sz w:val="21"/>
          <w:szCs w:val="21"/>
          <w:bdr w:val="none" w:sz="0" w:space="0" w:color="auto" w:frame="1"/>
          <w:lang w:eastAsia="ru-RU"/>
        </w:rPr>
        <w:t xml:space="preserve">. И. А. </w:t>
      </w:r>
      <w:proofErr w:type="spellStart"/>
      <w:r w:rsidRPr="00C975B7">
        <w:rPr>
          <w:rFonts w:ascii="Times New Roman" w:eastAsia="Times New Roman" w:hAnsi="Times New Roman" w:cs="Times New Roman"/>
          <w:bCs/>
          <w:color w:val="000000"/>
          <w:sz w:val="21"/>
          <w:szCs w:val="21"/>
          <w:bdr w:val="none" w:sz="0" w:space="0" w:color="auto" w:frame="1"/>
          <w:lang w:eastAsia="ru-RU"/>
        </w:rPr>
        <w:t>Стернин</w:t>
      </w:r>
      <w:proofErr w:type="spellEnd"/>
      <w:r w:rsidRPr="00C975B7">
        <w:rPr>
          <w:rFonts w:ascii="Times New Roman" w:eastAsia="Times New Roman" w:hAnsi="Times New Roman" w:cs="Times New Roman"/>
          <w:bCs/>
          <w:color w:val="000000"/>
          <w:sz w:val="21"/>
          <w:szCs w:val="21"/>
          <w:bdr w:val="none" w:sz="0" w:space="0" w:color="auto" w:frame="1"/>
          <w:lang w:eastAsia="ru-RU"/>
        </w:rPr>
        <w:t xml:space="preserve">; под общ. ред. д. ф. н., проф. И. А. </w:t>
      </w:r>
      <w:proofErr w:type="spellStart"/>
      <w:r w:rsidRPr="00C975B7">
        <w:rPr>
          <w:rFonts w:ascii="Times New Roman" w:eastAsia="Times New Roman" w:hAnsi="Times New Roman" w:cs="Times New Roman"/>
          <w:bCs/>
          <w:color w:val="000000"/>
          <w:sz w:val="21"/>
          <w:szCs w:val="21"/>
          <w:bdr w:val="none" w:sz="0" w:space="0" w:color="auto" w:frame="1"/>
          <w:lang w:eastAsia="ru-RU"/>
        </w:rPr>
        <w:t>Стернина</w:t>
      </w:r>
      <w:proofErr w:type="spellEnd"/>
      <w:r w:rsidRPr="00C975B7">
        <w:rPr>
          <w:rFonts w:ascii="Times New Roman" w:eastAsia="Times New Roman" w:hAnsi="Times New Roman" w:cs="Times New Roman"/>
          <w:bCs/>
          <w:color w:val="000000"/>
          <w:sz w:val="21"/>
          <w:szCs w:val="21"/>
          <w:bdr w:val="none" w:sz="0" w:space="0" w:color="auto" w:frame="1"/>
          <w:lang w:eastAsia="ru-RU"/>
        </w:rPr>
        <w:t>. – Воронеж: ВИПКРО, 2008.</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  Учимся думать о себе и о других: книга для чтения и размышления. – СПб., 1996.</w:t>
      </w:r>
    </w:p>
    <w:p w:rsidR="00C975B7" w:rsidRPr="00C975B7" w:rsidRDefault="00C975B7" w:rsidP="00B454D6">
      <w:pPr>
        <w:spacing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i/>
          <w:iCs/>
          <w:color w:val="000000"/>
          <w:sz w:val="21"/>
          <w:szCs w:val="21"/>
          <w:bdr w:val="none" w:sz="0" w:space="0" w:color="auto" w:frame="1"/>
          <w:lang w:eastAsia="ru-RU"/>
        </w:rPr>
        <w:t>Для родителей:</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  В содружестве с родителями: сборник. – Самара: Изд-во «Учебная литература»; Издательский дом «Фёдоров», 2008.</w:t>
      </w:r>
    </w:p>
    <w:p w:rsidR="00B454D6" w:rsidRPr="00C975B7" w:rsidRDefault="00C975B7" w:rsidP="008347F8">
      <w:pPr>
        <w:spacing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 </w:t>
      </w:r>
      <w:r w:rsidRPr="00B454D6">
        <w:rPr>
          <w:rFonts w:ascii="Times New Roman" w:eastAsia="Times New Roman" w:hAnsi="Times New Roman" w:cs="Times New Roman"/>
          <w:bCs/>
          <w:color w:val="000000"/>
          <w:sz w:val="21"/>
          <w:lang w:eastAsia="ru-RU"/>
        </w:rPr>
        <w:t> </w:t>
      </w:r>
      <w:r w:rsidRPr="00C975B7">
        <w:rPr>
          <w:rFonts w:ascii="Times New Roman" w:eastAsia="Times New Roman" w:hAnsi="Times New Roman" w:cs="Times New Roman"/>
          <w:bCs/>
          <w:i/>
          <w:iCs/>
          <w:color w:val="000000"/>
          <w:sz w:val="21"/>
          <w:szCs w:val="21"/>
          <w:bdr w:val="none" w:sz="0" w:space="0" w:color="auto" w:frame="1"/>
          <w:lang w:eastAsia="ru-RU"/>
        </w:rPr>
        <w:t>Образцова Т. Н.</w:t>
      </w:r>
      <w:r w:rsidRPr="00B454D6">
        <w:rPr>
          <w:rFonts w:ascii="Times New Roman" w:eastAsia="Times New Roman" w:hAnsi="Times New Roman" w:cs="Times New Roman"/>
          <w:bCs/>
          <w:i/>
          <w:iCs/>
          <w:color w:val="000000"/>
          <w:sz w:val="21"/>
          <w:lang w:eastAsia="ru-RU"/>
        </w:rPr>
        <w:t> </w:t>
      </w:r>
      <w:r w:rsidRPr="00C975B7">
        <w:rPr>
          <w:rFonts w:ascii="Times New Roman" w:eastAsia="Times New Roman" w:hAnsi="Times New Roman" w:cs="Times New Roman"/>
          <w:bCs/>
          <w:color w:val="000000"/>
          <w:sz w:val="21"/>
          <w:szCs w:val="21"/>
          <w:bdr w:val="none" w:sz="0" w:space="0" w:color="auto" w:frame="1"/>
          <w:lang w:eastAsia="ru-RU"/>
        </w:rPr>
        <w:t>Ролевые игры для детей. – М.: ООО «</w:t>
      </w:r>
      <w:proofErr w:type="spellStart"/>
      <w:r w:rsidRPr="00C975B7">
        <w:rPr>
          <w:rFonts w:ascii="Times New Roman" w:eastAsia="Times New Roman" w:hAnsi="Times New Roman" w:cs="Times New Roman"/>
          <w:bCs/>
          <w:color w:val="000000"/>
          <w:sz w:val="21"/>
          <w:szCs w:val="21"/>
          <w:bdr w:val="none" w:sz="0" w:space="0" w:color="auto" w:frame="1"/>
          <w:lang w:eastAsia="ru-RU"/>
        </w:rPr>
        <w:t>Этрол</w:t>
      </w:r>
      <w:proofErr w:type="spellEnd"/>
      <w:r w:rsidRPr="00C975B7">
        <w:rPr>
          <w:rFonts w:ascii="Times New Roman" w:eastAsia="Times New Roman" w:hAnsi="Times New Roman" w:cs="Times New Roman"/>
          <w:bCs/>
          <w:color w:val="000000"/>
          <w:sz w:val="21"/>
          <w:szCs w:val="21"/>
          <w:bdr w:val="none" w:sz="0" w:space="0" w:color="auto" w:frame="1"/>
          <w:lang w:eastAsia="ru-RU"/>
        </w:rPr>
        <w:t>»; ООО «ИКТЦ ЛАДА», 2005.</w:t>
      </w:r>
    </w:p>
    <w:p w:rsidR="00B454D6" w:rsidRPr="00B454D6" w:rsidRDefault="00C975B7" w:rsidP="00B454D6">
      <w:pPr>
        <w:spacing w:line="330" w:lineRule="atLeast"/>
        <w:jc w:val="center"/>
        <w:textAlignment w:val="baseline"/>
        <w:rPr>
          <w:rFonts w:ascii="Times New Roman" w:eastAsia="Times New Roman" w:hAnsi="Times New Roman" w:cs="Times New Roman"/>
          <w:b/>
          <w:bCs/>
          <w:sz w:val="21"/>
          <w:szCs w:val="21"/>
          <w:bdr w:val="none" w:sz="0" w:space="0" w:color="auto" w:frame="1"/>
          <w:lang w:eastAsia="ru-RU"/>
        </w:rPr>
      </w:pPr>
      <w:r w:rsidRPr="00C975B7">
        <w:rPr>
          <w:rFonts w:ascii="Times New Roman" w:eastAsia="Times New Roman" w:hAnsi="Times New Roman" w:cs="Times New Roman"/>
          <w:b/>
          <w:bCs/>
          <w:sz w:val="21"/>
          <w:szCs w:val="21"/>
          <w:bdr w:val="none" w:sz="0" w:space="0" w:color="auto" w:frame="1"/>
          <w:lang w:eastAsia="ru-RU"/>
        </w:rPr>
        <w:t xml:space="preserve">3. Система воспитательной работы по формированию </w:t>
      </w:r>
    </w:p>
    <w:p w:rsidR="00C975B7" w:rsidRPr="00C975B7" w:rsidRDefault="00C975B7" w:rsidP="00B454D6">
      <w:pPr>
        <w:spacing w:line="330" w:lineRule="atLeast"/>
        <w:jc w:val="center"/>
        <w:textAlignment w:val="baseline"/>
        <w:rPr>
          <w:rFonts w:ascii="Times New Roman" w:eastAsia="Times New Roman" w:hAnsi="Times New Roman" w:cs="Times New Roman"/>
          <w:b/>
          <w:bCs/>
          <w:sz w:val="21"/>
          <w:szCs w:val="21"/>
          <w:bdr w:val="none" w:sz="0" w:space="0" w:color="auto" w:frame="1"/>
          <w:lang w:eastAsia="ru-RU"/>
        </w:rPr>
      </w:pPr>
      <w:proofErr w:type="spellStart"/>
      <w:r w:rsidRPr="00C975B7">
        <w:rPr>
          <w:rFonts w:ascii="Times New Roman" w:eastAsia="Times New Roman" w:hAnsi="Times New Roman" w:cs="Times New Roman"/>
          <w:b/>
          <w:bCs/>
          <w:sz w:val="21"/>
          <w:szCs w:val="21"/>
          <w:bdr w:val="none" w:sz="0" w:space="0" w:color="auto" w:frame="1"/>
          <w:lang w:eastAsia="ru-RU"/>
        </w:rPr>
        <w:t>антикоррупционного</w:t>
      </w:r>
      <w:proofErr w:type="spellEnd"/>
      <w:r w:rsidRPr="00C975B7">
        <w:rPr>
          <w:rFonts w:ascii="Times New Roman" w:eastAsia="Times New Roman" w:hAnsi="Times New Roman" w:cs="Times New Roman"/>
          <w:b/>
          <w:bCs/>
          <w:sz w:val="21"/>
          <w:szCs w:val="21"/>
          <w:bdr w:val="none" w:sz="0" w:space="0" w:color="auto" w:frame="1"/>
          <w:lang w:eastAsia="ru-RU"/>
        </w:rPr>
        <w:t xml:space="preserve"> мировоззрения в</w:t>
      </w:r>
      <w:r w:rsidRPr="00B454D6">
        <w:rPr>
          <w:rFonts w:ascii="Times New Roman" w:eastAsia="Times New Roman" w:hAnsi="Times New Roman" w:cs="Times New Roman"/>
          <w:b/>
          <w:bCs/>
          <w:sz w:val="21"/>
          <w:lang w:eastAsia="ru-RU"/>
        </w:rPr>
        <w:t> </w:t>
      </w:r>
      <w:hyperlink r:id="rId13" w:tooltip="Средние школы" w:history="1">
        <w:r w:rsidRPr="00B454D6">
          <w:rPr>
            <w:rFonts w:ascii="Times New Roman" w:eastAsia="Times New Roman" w:hAnsi="Times New Roman" w:cs="Times New Roman"/>
            <w:b/>
            <w:bCs/>
            <w:sz w:val="21"/>
            <w:lang w:eastAsia="ru-RU"/>
          </w:rPr>
          <w:t>средней школе</w:t>
        </w:r>
      </w:hyperlink>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Основная воспитательная работа с учащимися 5–7-х классов направлена на формирование культуры взаимодействия. Наиболее продуктивными в этом возрасте являются различные формы совместной работы и коллективной творческой деятельности. Формирование способности уважения друг к другу, культуры договора и взаимопонимания послужит основой для профилактики коррупционных действий. В практике работы с детьми этого возраста можно выделить ряд ситуаций, обусловливающих в будущем коррупционное поведение. Первая распространенная ситуация заключается в том, что родители выдают ребенку деньги за хорошие отметки, готовят человека, который считает, что каждый его шаг, а тем более созданный продукт, должен быть оплачен. Необходимо в регулярном общении с родителями отмечать вред данного способа взаимодействия с ребенком. Вторая ситуация связана с тем, что ребенок этого возраста получает незаслуженное вознаграждение за оказание определенных услуг. Примером должен стать учитель. Если ребенок понимает, что букет цветов, подаренный учителю, влияет на качество оценки, то это будет способствовать формированию коррупционного сознания. Третья ситуация связана с деятельностью педагогов и родителей по принципу: «Если нельзя, но очень хочется, то можно». Когда учителя и родители, несмотря на существующие запреты, позволяют детям совершать запрещенные действия, то это приводит к формированию в сознании ребенка позиции, о том, что все можно купить и все можно сделать, если договориться с кем надо. Следующая ситуация заключается в отношениях между детьми в системе самоуправления. Наиболее острой ситуация становится, когда перед ребенком оказывается выбор между дружбой и порядком. Вполне естественно, что дети многое разрешают своим друзьям в отличие от других. К сожалению, в рамках общественного сознания помощь другу (даже за счет нарушения закона) является нормой. Явление «любимчиков», которым разрешено больше, чем остальным, получило широкое распространение в образовательных учреждениях. С учетом специфики возраста проведение педагогических бесед по данной теме становится неэффективным. Наиболее продуктивной становится организация групповой работы в процессе созидательной, обучающей и игровой видов деятельности. Поэтому проведение воспитательных дел, практикумов и сюжетно-ролевых игр оказывается наиболее действенным способом. В первую очередь необходимо организовывать имитационные и деловые игры, в рамках которых учащиеся получают определенные властные полномочия и реализуют их в ходе игры.</w:t>
      </w:r>
    </w:p>
    <w:p w:rsidR="00C975B7" w:rsidRPr="00C975B7" w:rsidRDefault="00C975B7" w:rsidP="00B454D6">
      <w:pPr>
        <w:spacing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lastRenderedPageBreak/>
        <w:t>К примеру, деловая игра для учащихся 5–7-х классов</w:t>
      </w:r>
      <w:r w:rsidRPr="00B454D6">
        <w:rPr>
          <w:rFonts w:ascii="Times New Roman" w:eastAsia="Times New Roman" w:hAnsi="Times New Roman" w:cs="Times New Roman"/>
          <w:bCs/>
          <w:color w:val="000000"/>
          <w:sz w:val="21"/>
          <w:lang w:eastAsia="ru-RU"/>
        </w:rPr>
        <w:t> </w:t>
      </w:r>
      <w:r w:rsidRPr="00C975B7">
        <w:rPr>
          <w:rFonts w:ascii="Times New Roman" w:eastAsia="Times New Roman" w:hAnsi="Times New Roman" w:cs="Times New Roman"/>
          <w:bCs/>
          <w:i/>
          <w:iCs/>
          <w:color w:val="000000"/>
          <w:sz w:val="21"/>
          <w:szCs w:val="21"/>
          <w:bdr w:val="none" w:sz="0" w:space="0" w:color="auto" w:frame="1"/>
          <w:lang w:eastAsia="ru-RU"/>
        </w:rPr>
        <w:t>«Создание президентской команды»</w:t>
      </w:r>
      <w:r w:rsidRPr="00C975B7">
        <w:rPr>
          <w:rFonts w:ascii="Times New Roman" w:eastAsia="Times New Roman" w:hAnsi="Times New Roman" w:cs="Times New Roman"/>
          <w:bCs/>
          <w:color w:val="000000"/>
          <w:sz w:val="21"/>
          <w:szCs w:val="21"/>
          <w:bdr w:val="none" w:sz="0" w:space="0" w:color="auto" w:frame="1"/>
          <w:lang w:eastAsia="ru-RU"/>
        </w:rPr>
        <w:t>. Ход игры: методом жеребьевки выбираются 5–6 детей, которые становятся президентами компаний. Им предлагается в течение 30 минут набрать себе команду помощников. Причем в эту команду должно входить 7 человек, каждый из которых получает определенный титул первого, второго, третьего и т. д. помощников. Первый помощник получает зарплату в размере 70 тысяч, второй 60 тысяч, третий 50 тысяч и т. д. с уменьшением на 10 тысяч. Каждому президенту выдается набор карточек со званиями помощников. По итогам 30-минутной работы каждый президент представляет свою команду и обосновывает свой выбор: «первым помощником я назначил Васю Иванова, потому что …, вторым помощником Петю Сидорова… и т. д.». Оценка деловых качеств учащихся, использование определенных заданий для испытуемых свидетельствует о культуре подбора специалистов. Подбор специалистов по причинам: «он мне нравится, он мне пообещал…» считается проявлением склонности к коррупционному образу действий. Следует заметить, что созданная в детстве модель поведения трудно поддается корректировке в будущем. С нашей точки зрения, именно в этом возрасте закладываются основные способы взаимодействия с окружающими людьми. В процессе обсуждения игры следует внимательно разобрать все случаи подбора советников на основе личных отношений и предложенных обещаний. При этом важно обсудить все случаи подбора специалистов на основе личных отношений и взяточничества, которые вспомнят учащиеся по рассказам родителей. Очень сложная задача педагога заключается в том, чтобы убедить учащихся в порочности подобной практики. Здесь очень важна убежденность самого педагога в необходимости бороться с коррупцией.</w:t>
      </w:r>
    </w:p>
    <w:p w:rsidR="00C975B7" w:rsidRPr="00C975B7" w:rsidRDefault="00C975B7" w:rsidP="00B454D6">
      <w:pPr>
        <w:spacing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Следующая деловая игра</w:t>
      </w:r>
      <w:r w:rsidRPr="00B454D6">
        <w:rPr>
          <w:rFonts w:ascii="Times New Roman" w:eastAsia="Times New Roman" w:hAnsi="Times New Roman" w:cs="Times New Roman"/>
          <w:bCs/>
          <w:color w:val="000000"/>
          <w:sz w:val="21"/>
          <w:lang w:eastAsia="ru-RU"/>
        </w:rPr>
        <w:t> </w:t>
      </w:r>
      <w:r w:rsidRPr="00C975B7">
        <w:rPr>
          <w:rFonts w:ascii="Times New Roman" w:eastAsia="Times New Roman" w:hAnsi="Times New Roman" w:cs="Times New Roman"/>
          <w:bCs/>
          <w:i/>
          <w:iCs/>
          <w:color w:val="000000"/>
          <w:sz w:val="21"/>
          <w:szCs w:val="21"/>
          <w:bdr w:val="none" w:sz="0" w:space="0" w:color="auto" w:frame="1"/>
          <w:lang w:eastAsia="ru-RU"/>
        </w:rPr>
        <w:t>«Городская застройка».</w:t>
      </w:r>
      <w:r w:rsidRPr="00B454D6">
        <w:rPr>
          <w:rFonts w:ascii="Times New Roman" w:eastAsia="Times New Roman" w:hAnsi="Times New Roman" w:cs="Times New Roman"/>
          <w:bCs/>
          <w:color w:val="000000"/>
          <w:sz w:val="21"/>
          <w:lang w:eastAsia="ru-RU"/>
        </w:rPr>
        <w:t> </w:t>
      </w:r>
      <w:r w:rsidRPr="00C975B7">
        <w:rPr>
          <w:rFonts w:ascii="Times New Roman" w:eastAsia="Times New Roman" w:hAnsi="Times New Roman" w:cs="Times New Roman"/>
          <w:bCs/>
          <w:color w:val="000000"/>
          <w:sz w:val="21"/>
          <w:szCs w:val="21"/>
          <w:bdr w:val="none" w:sz="0" w:space="0" w:color="auto" w:frame="1"/>
          <w:lang w:eastAsia="ru-RU"/>
        </w:rPr>
        <w:t>В ходе игры выбираются 4–5 мэров города, которым необходимо построить ряд зданий. Рядом с каждым зданием написано количество прибыли. Например, постройка школы – прибыль 20 тысяч, постройка жилого дома – прибыль 500 тысяч и т. д. Все остальные учащиеся объявляются директорами строительных фирм, которые должны получить максимально выгодные заказы. Для этого выделяются 30 минут игрового времени. Затем каждый мэр обосновывает выдачу заказов, а каждый директор фирмы рассказывает, как и какие заказы, он получил. Проявление личных отношений, подкуп мэров какими-либо обещаниями оценивается как проявление коррупции. В процессе подведения итогов игры важно разобрать каждый случай незаконного получения выигрыша. По предложенной схеме может быть проведено большое количество игр:</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  «Распределение премиального фонда». В ходе игры учащиеся делятся на группы – премиальные фонды и распределяют определенное количество премий (все премии разного денежного размера).</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  «Экзамен на знание правил школьной жизни» – выбирается 5–6 экзаменаторов, которые, получив экзаменационные билеты, принимают экзамен у остальных участников игра (каждый участник игры имеет право выбрать экзаменатора).</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  «Разрешенный запрет» – поделившись на группы, участники игры находят 5–6 запретов, которые регулярно нарушаются. После изложения всех обнаруженных запретов выясняются причины их нарушения.</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  «Пропускной пункт» – выбираются 6–7 начальников пропускных пунктов, которым запрещается пропускать кого бы то ни было в определенное место. Задача остальных – добиться разрешения на проход. Применение насилия к контролерам запрещается.</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  «Исключительные обстоятельства» – выбираются 5–6 важных чиновников, которые не имеют права ставить подписи на карте участника. Задача остальных участников игры – получить подпись чиновника любой ценой.</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lastRenderedPageBreak/>
        <w:t>·  «Распределение путевок» – в ходе игры выбираются 5–6 руководителей турфирм, которые имеют по три бесплатных туристических путевки. Их задача – раздать эти путевки любым способом (жребий, голосование, личный выбор). Задача остальных участников игры – получить максимальное число бесплатных путевок.</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Особенность этих игр заключается в их определенной провокационности. При наличии у педагога страхов перед возникновением конфликтов в этих играх их проводить не стоит. В целом, следует понимать, что стереотипы нашей жизни формируют готовность к коррупционному поведению. Поэтому разрушить эти стереотипы можно только в ситуации конфликта.</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 xml:space="preserve">Следует заметить, что эффективным средством выстраивания отношения сотрудничества является прием организации системы дежурных командиров. В системе классного самоуправления дети по очереди в течение недели выполняют обязанности дежурного командира </w:t>
      </w:r>
      <w:proofErr w:type="spellStart"/>
      <w:r w:rsidRPr="00C975B7">
        <w:rPr>
          <w:rFonts w:ascii="Times New Roman" w:eastAsia="Times New Roman" w:hAnsi="Times New Roman" w:cs="Times New Roman"/>
          <w:bCs/>
          <w:color w:val="000000"/>
          <w:sz w:val="21"/>
          <w:szCs w:val="21"/>
          <w:bdr w:val="none" w:sz="0" w:space="0" w:color="auto" w:frame="1"/>
          <w:lang w:eastAsia="ru-RU"/>
        </w:rPr>
        <w:t>микрогруппы</w:t>
      </w:r>
      <w:proofErr w:type="spellEnd"/>
      <w:r w:rsidRPr="00C975B7">
        <w:rPr>
          <w:rFonts w:ascii="Times New Roman" w:eastAsia="Times New Roman" w:hAnsi="Times New Roman" w:cs="Times New Roman"/>
          <w:bCs/>
          <w:color w:val="000000"/>
          <w:sz w:val="21"/>
          <w:szCs w:val="21"/>
          <w:bdr w:val="none" w:sz="0" w:space="0" w:color="auto" w:frame="1"/>
          <w:lang w:eastAsia="ru-RU"/>
        </w:rPr>
        <w:t xml:space="preserve">, в составе 5–7 человек. Необходимость </w:t>
      </w:r>
      <w:proofErr w:type="spellStart"/>
      <w:r w:rsidRPr="00C975B7">
        <w:rPr>
          <w:rFonts w:ascii="Times New Roman" w:eastAsia="Times New Roman" w:hAnsi="Times New Roman" w:cs="Times New Roman"/>
          <w:bCs/>
          <w:color w:val="000000"/>
          <w:sz w:val="21"/>
          <w:szCs w:val="21"/>
          <w:bdr w:val="none" w:sz="0" w:space="0" w:color="auto" w:frame="1"/>
          <w:lang w:eastAsia="ru-RU"/>
        </w:rPr>
        <w:t>взаимоподчинения</w:t>
      </w:r>
      <w:proofErr w:type="spellEnd"/>
      <w:r w:rsidRPr="00C975B7">
        <w:rPr>
          <w:rFonts w:ascii="Times New Roman" w:eastAsia="Times New Roman" w:hAnsi="Times New Roman" w:cs="Times New Roman"/>
          <w:bCs/>
          <w:color w:val="000000"/>
          <w:sz w:val="21"/>
          <w:szCs w:val="21"/>
          <w:bdr w:val="none" w:sz="0" w:space="0" w:color="auto" w:frame="1"/>
          <w:lang w:eastAsia="ru-RU"/>
        </w:rPr>
        <w:t xml:space="preserve"> порождает элементы сотрудничества. Одним из случаев коррупционного поведения является ситуация списывания. Обсуждение этой ситуации и ее преодоление способствует формированию осознанного отношения к проявлению коррупции. Еще одна ситуация, требующая обсуждения и анализа, связана с подкупом. Учащиеся этого возраста достаточно часто пользуются тем, что стараются подкупить окружающих и получить определенную выгоду.</w:t>
      </w:r>
    </w:p>
    <w:p w:rsidR="00C975B7" w:rsidRPr="00C975B7" w:rsidRDefault="00C975B7" w:rsidP="00B454D6">
      <w:pPr>
        <w:spacing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Примерная тематика классных часов в 5–7-х классах:</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1.  Быть честным.</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2.  По законам справедливости.</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3.  Что такое взятка.</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4.  На страже порядка.</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5.  Проблема «обходного» пути.</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6.  Откуда берутся запреты?</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7.  Что такое равноправие?</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8.  Быть представителем власти.</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9.  Властные полномочия.</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10.  Когда все в твоих руках.</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11.  Что такое подкуп?</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Нарушение многих правил кажется ребенку достаточно естественным. К примеру, большинство детей легко относятся к списыванию. Наличие большого количества формальных правил, большинство из которых сложно соблюдать, приучает к тому, что любое правило можно обойти. В процессе воспитания необходимо соединять три составляющих:</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  Создание условий, не позволяющих оказаться в ситуации нарушителя закона. Создание большинства прозрачных и понятных процедур. Объяснение учащимся обычных способов решения проблем. Следует отметить существующий педагогический парадокс, связанный с тем, что человек совершенствуется в процессе преодоления трудностей, но стремится избежать этих трудностей естественным путем. Чем сложнее придуманные правила, тем сложнее их выполнять и тем выше возможность возникновения коррупции.</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lastRenderedPageBreak/>
        <w:t>·  Обучение оптимальным способам решения различных жизненных проблем. Чем больше учащиеся будут овладевать способами выполнения различных учебных заданий и жизненных ситуаций, тем легче будет предотвращать ситуации коррупции.</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  Воспитание уважения к существующим нормам и законам. Соблюдение их большинством педагогов и учащихся. Формирование уважительного отношения к определенным традициям.</w:t>
      </w:r>
    </w:p>
    <w:p w:rsidR="00C975B7" w:rsidRPr="00C975B7" w:rsidRDefault="00C975B7" w:rsidP="00B454D6">
      <w:pPr>
        <w:spacing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В качестве базовой программы в работе с учащимися 5–7-х классов предлагается программа</w:t>
      </w:r>
      <w:r w:rsidRPr="00B454D6">
        <w:rPr>
          <w:rFonts w:ascii="Times New Roman" w:eastAsia="Times New Roman" w:hAnsi="Times New Roman" w:cs="Times New Roman"/>
          <w:bCs/>
          <w:color w:val="000000"/>
          <w:sz w:val="21"/>
          <w:lang w:eastAsia="ru-RU"/>
        </w:rPr>
        <w:t> </w:t>
      </w:r>
      <w:r w:rsidRPr="00C975B7">
        <w:rPr>
          <w:rFonts w:ascii="Times New Roman" w:eastAsia="Times New Roman" w:hAnsi="Times New Roman" w:cs="Times New Roman"/>
          <w:bCs/>
          <w:i/>
          <w:iCs/>
          <w:color w:val="000000"/>
          <w:sz w:val="21"/>
          <w:szCs w:val="21"/>
          <w:bdr w:val="none" w:sz="0" w:space="0" w:color="auto" w:frame="1"/>
          <w:lang w:eastAsia="ru-RU"/>
        </w:rPr>
        <w:t>«Поручение».</w:t>
      </w:r>
      <w:r w:rsidRPr="00B454D6">
        <w:rPr>
          <w:rFonts w:ascii="Times New Roman" w:eastAsia="Times New Roman" w:hAnsi="Times New Roman" w:cs="Times New Roman"/>
          <w:bCs/>
          <w:color w:val="000000"/>
          <w:sz w:val="21"/>
          <w:lang w:eastAsia="ru-RU"/>
        </w:rPr>
        <w:t> </w:t>
      </w:r>
      <w:r w:rsidRPr="00C975B7">
        <w:rPr>
          <w:rFonts w:ascii="Times New Roman" w:eastAsia="Times New Roman" w:hAnsi="Times New Roman" w:cs="Times New Roman"/>
          <w:bCs/>
          <w:color w:val="000000"/>
          <w:sz w:val="21"/>
          <w:szCs w:val="21"/>
          <w:bdr w:val="none" w:sz="0" w:space="0" w:color="auto" w:frame="1"/>
          <w:lang w:eastAsia="ru-RU"/>
        </w:rPr>
        <w:t xml:space="preserve">Цель этой программы – воспитание уважительного отношения к законам и приобретение опыта </w:t>
      </w:r>
      <w:proofErr w:type="spellStart"/>
      <w:r w:rsidRPr="00C975B7">
        <w:rPr>
          <w:rFonts w:ascii="Times New Roman" w:eastAsia="Times New Roman" w:hAnsi="Times New Roman" w:cs="Times New Roman"/>
          <w:bCs/>
          <w:color w:val="000000"/>
          <w:sz w:val="21"/>
          <w:szCs w:val="21"/>
          <w:bdr w:val="none" w:sz="0" w:space="0" w:color="auto" w:frame="1"/>
          <w:lang w:eastAsia="ru-RU"/>
        </w:rPr>
        <w:t>антикоррупционных</w:t>
      </w:r>
      <w:proofErr w:type="spellEnd"/>
      <w:r w:rsidRPr="00C975B7">
        <w:rPr>
          <w:rFonts w:ascii="Times New Roman" w:eastAsia="Times New Roman" w:hAnsi="Times New Roman" w:cs="Times New Roman"/>
          <w:bCs/>
          <w:color w:val="000000"/>
          <w:sz w:val="21"/>
          <w:szCs w:val="21"/>
          <w:bdr w:val="none" w:sz="0" w:space="0" w:color="auto" w:frame="1"/>
          <w:lang w:eastAsia="ru-RU"/>
        </w:rPr>
        <w:t xml:space="preserve"> действий. Суть программы заключается в том, что классный руководитель предлагает учащимся класса выполнять определенные поручения, связанные с осуществлением контроля за определенный группой одноклассников. К примеру, это будет контроль и проверка выполнения домашнего задания, базового умения и т. д. Возможна организация работы в парах, когда один контролирует действия другого. При этом педагог контролирует и анализирует действия учащихся. Совместное обсуждение выполненных поручений позволяет увидеть, каким образом учащиеся решают подобные задачи.</w:t>
      </w:r>
    </w:p>
    <w:p w:rsidR="00C975B7" w:rsidRPr="008347F8" w:rsidRDefault="00C975B7" w:rsidP="00B454D6">
      <w:pPr>
        <w:spacing w:line="330" w:lineRule="atLeast"/>
        <w:textAlignment w:val="baseline"/>
        <w:rPr>
          <w:rFonts w:ascii="Times New Roman" w:eastAsia="Times New Roman" w:hAnsi="Times New Roman" w:cs="Times New Roman"/>
          <w:b/>
          <w:bCs/>
          <w:i/>
          <w:color w:val="000000"/>
          <w:sz w:val="21"/>
          <w:szCs w:val="21"/>
          <w:bdr w:val="none" w:sz="0" w:space="0" w:color="auto" w:frame="1"/>
          <w:lang w:eastAsia="ru-RU"/>
        </w:rPr>
      </w:pPr>
      <w:r w:rsidRPr="008347F8">
        <w:rPr>
          <w:rFonts w:ascii="Times New Roman" w:eastAsia="Times New Roman" w:hAnsi="Times New Roman" w:cs="Times New Roman"/>
          <w:b/>
          <w:bCs/>
          <w:i/>
          <w:color w:val="000000"/>
          <w:sz w:val="21"/>
          <w:szCs w:val="21"/>
          <w:bdr w:val="none" w:sz="0" w:space="0" w:color="auto" w:frame="1"/>
          <w:lang w:eastAsia="ru-RU"/>
        </w:rPr>
        <w:t>Тематика классных часов для учащихся 8–9-х классов:</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1.  Что такое коррупция?</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2.  Коррупция как противоправное действие.</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3.  Как решить проблему коррупции?</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4.  Откуда берется коррупция?</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5.  Закон и необходимость его соблюдения.</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6.  Как разрешать противоречия между желанием и требованием?</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7.  Государство и человек: конфликт интересов.</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8.  Требования к человеку, обличенному властью.</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9.  Зачем нужна дисциплина?</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10.  Преимущество соблюдения законов.</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 xml:space="preserve">В работе с учащимися 7–9-х классов особое внимание следует обращать на осознанное принятие решения и его защиту в процессе выстраивания отношений с окружающими. Формирование положительного отношения к существующему порядку, осознание выгоды от соблюдения норм и правил позволят сформировать </w:t>
      </w:r>
      <w:proofErr w:type="spellStart"/>
      <w:r w:rsidRPr="00C975B7">
        <w:rPr>
          <w:rFonts w:ascii="Times New Roman" w:eastAsia="Times New Roman" w:hAnsi="Times New Roman" w:cs="Times New Roman"/>
          <w:bCs/>
          <w:color w:val="000000"/>
          <w:sz w:val="21"/>
          <w:szCs w:val="21"/>
          <w:bdr w:val="none" w:sz="0" w:space="0" w:color="auto" w:frame="1"/>
          <w:lang w:eastAsia="ru-RU"/>
        </w:rPr>
        <w:t>антикоррупционное</w:t>
      </w:r>
      <w:proofErr w:type="spellEnd"/>
      <w:r w:rsidRPr="00C975B7">
        <w:rPr>
          <w:rFonts w:ascii="Times New Roman" w:eastAsia="Times New Roman" w:hAnsi="Times New Roman" w:cs="Times New Roman"/>
          <w:bCs/>
          <w:color w:val="000000"/>
          <w:sz w:val="21"/>
          <w:szCs w:val="21"/>
          <w:bdr w:val="none" w:sz="0" w:space="0" w:color="auto" w:frame="1"/>
          <w:lang w:eastAsia="ru-RU"/>
        </w:rPr>
        <w:t xml:space="preserve"> мировоззрение.</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 xml:space="preserve">Особенностями </w:t>
      </w:r>
      <w:proofErr w:type="spellStart"/>
      <w:r w:rsidRPr="00C975B7">
        <w:rPr>
          <w:rFonts w:ascii="Times New Roman" w:eastAsia="Times New Roman" w:hAnsi="Times New Roman" w:cs="Times New Roman"/>
          <w:bCs/>
          <w:color w:val="000000"/>
          <w:sz w:val="21"/>
          <w:szCs w:val="21"/>
          <w:bdr w:val="none" w:sz="0" w:space="0" w:color="auto" w:frame="1"/>
          <w:lang w:eastAsia="ru-RU"/>
        </w:rPr>
        <w:t>антикоррупционного</w:t>
      </w:r>
      <w:proofErr w:type="spellEnd"/>
      <w:r w:rsidRPr="00C975B7">
        <w:rPr>
          <w:rFonts w:ascii="Times New Roman" w:eastAsia="Times New Roman" w:hAnsi="Times New Roman" w:cs="Times New Roman"/>
          <w:bCs/>
          <w:color w:val="000000"/>
          <w:sz w:val="21"/>
          <w:szCs w:val="21"/>
          <w:bdr w:val="none" w:sz="0" w:space="0" w:color="auto" w:frame="1"/>
          <w:lang w:eastAsia="ru-RU"/>
        </w:rPr>
        <w:t xml:space="preserve"> воспитания при работе с учащимися 7–8-х классов является направленность на становление нравственной позиции и отрицание коррупционных действий. Основной формой воспитательной работы становится дискуссия, в ходе которой выражается собственное мнение.</w:t>
      </w:r>
    </w:p>
    <w:p w:rsidR="00C975B7" w:rsidRDefault="00C975B7" w:rsidP="00B454D6">
      <w:pPr>
        <w:spacing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Программа</w:t>
      </w:r>
      <w:r w:rsidRPr="00B454D6">
        <w:rPr>
          <w:rFonts w:ascii="Times New Roman" w:eastAsia="Times New Roman" w:hAnsi="Times New Roman" w:cs="Times New Roman"/>
          <w:bCs/>
          <w:color w:val="000000"/>
          <w:sz w:val="21"/>
          <w:lang w:eastAsia="ru-RU"/>
        </w:rPr>
        <w:t> </w:t>
      </w:r>
      <w:r w:rsidRPr="00C975B7">
        <w:rPr>
          <w:rFonts w:ascii="Times New Roman" w:eastAsia="Times New Roman" w:hAnsi="Times New Roman" w:cs="Times New Roman"/>
          <w:bCs/>
          <w:i/>
          <w:iCs/>
          <w:color w:val="000000"/>
          <w:sz w:val="21"/>
          <w:szCs w:val="21"/>
          <w:bdr w:val="none" w:sz="0" w:space="0" w:color="auto" w:frame="1"/>
          <w:lang w:eastAsia="ru-RU"/>
        </w:rPr>
        <w:t>«Посредничество»</w:t>
      </w:r>
      <w:r w:rsidRPr="00B454D6">
        <w:rPr>
          <w:rFonts w:ascii="Times New Roman" w:eastAsia="Times New Roman" w:hAnsi="Times New Roman" w:cs="Times New Roman"/>
          <w:bCs/>
          <w:color w:val="000000"/>
          <w:sz w:val="21"/>
          <w:lang w:eastAsia="ru-RU"/>
        </w:rPr>
        <w:t> </w:t>
      </w:r>
      <w:r w:rsidRPr="00C975B7">
        <w:rPr>
          <w:rFonts w:ascii="Times New Roman" w:eastAsia="Times New Roman" w:hAnsi="Times New Roman" w:cs="Times New Roman"/>
          <w:bCs/>
          <w:color w:val="000000"/>
          <w:sz w:val="21"/>
          <w:szCs w:val="21"/>
          <w:bdr w:val="none" w:sz="0" w:space="0" w:color="auto" w:frame="1"/>
          <w:lang w:eastAsia="ru-RU"/>
        </w:rPr>
        <w:t>направлена на формирование культуры разрешения различных споров. Фактически учащимся предлагается взять на себя роль судьи-посредника, который следит за соблюдением правил поведения двух участников поединка. Подобное противостояние показывает, насколько учащиеся способны соблюдать общие правила и действия.</w:t>
      </w:r>
    </w:p>
    <w:p w:rsidR="008347F8" w:rsidRDefault="008347F8" w:rsidP="00B454D6">
      <w:pPr>
        <w:spacing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p>
    <w:p w:rsidR="008347F8" w:rsidRPr="00C975B7" w:rsidRDefault="008347F8" w:rsidP="00B454D6">
      <w:pPr>
        <w:spacing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p>
    <w:p w:rsidR="00C975B7" w:rsidRPr="008347F8" w:rsidRDefault="00C975B7" w:rsidP="00B454D6">
      <w:pPr>
        <w:spacing w:line="330" w:lineRule="atLeast"/>
        <w:textAlignment w:val="baseline"/>
        <w:rPr>
          <w:rFonts w:ascii="Times New Roman" w:eastAsia="Times New Roman" w:hAnsi="Times New Roman" w:cs="Times New Roman"/>
          <w:b/>
          <w:bCs/>
          <w:color w:val="000000"/>
          <w:sz w:val="21"/>
          <w:szCs w:val="21"/>
          <w:bdr w:val="none" w:sz="0" w:space="0" w:color="auto" w:frame="1"/>
          <w:lang w:eastAsia="ru-RU"/>
        </w:rPr>
      </w:pPr>
      <w:r w:rsidRPr="008347F8">
        <w:rPr>
          <w:rFonts w:ascii="Times New Roman" w:eastAsia="Times New Roman" w:hAnsi="Times New Roman" w:cs="Times New Roman"/>
          <w:b/>
          <w:bCs/>
          <w:color w:val="000000"/>
          <w:sz w:val="21"/>
          <w:szCs w:val="21"/>
          <w:bdr w:val="none" w:sz="0" w:space="0" w:color="auto" w:frame="1"/>
          <w:lang w:eastAsia="ru-RU"/>
        </w:rPr>
        <w:lastRenderedPageBreak/>
        <w:t xml:space="preserve">4. Система воспитательной работы по формированию </w:t>
      </w:r>
      <w:proofErr w:type="spellStart"/>
      <w:r w:rsidRPr="008347F8">
        <w:rPr>
          <w:rFonts w:ascii="Times New Roman" w:eastAsia="Times New Roman" w:hAnsi="Times New Roman" w:cs="Times New Roman"/>
          <w:b/>
          <w:bCs/>
          <w:color w:val="000000"/>
          <w:sz w:val="21"/>
          <w:szCs w:val="21"/>
          <w:bdr w:val="none" w:sz="0" w:space="0" w:color="auto" w:frame="1"/>
          <w:lang w:eastAsia="ru-RU"/>
        </w:rPr>
        <w:t>антикоррупционного</w:t>
      </w:r>
      <w:proofErr w:type="spellEnd"/>
      <w:r w:rsidRPr="008347F8">
        <w:rPr>
          <w:rFonts w:ascii="Times New Roman" w:eastAsia="Times New Roman" w:hAnsi="Times New Roman" w:cs="Times New Roman"/>
          <w:b/>
          <w:bCs/>
          <w:color w:val="000000"/>
          <w:sz w:val="21"/>
          <w:szCs w:val="21"/>
          <w:bdr w:val="none" w:sz="0" w:space="0" w:color="auto" w:frame="1"/>
          <w:lang w:eastAsia="ru-RU"/>
        </w:rPr>
        <w:t xml:space="preserve"> мировоззрения школьников в </w:t>
      </w:r>
      <w:r w:rsidR="008347F8">
        <w:rPr>
          <w:rFonts w:ascii="Times New Roman" w:eastAsia="Times New Roman" w:hAnsi="Times New Roman" w:cs="Times New Roman"/>
          <w:b/>
          <w:bCs/>
          <w:color w:val="000000"/>
          <w:sz w:val="21"/>
          <w:szCs w:val="21"/>
          <w:bdr w:val="none" w:sz="0" w:space="0" w:color="auto" w:frame="1"/>
          <w:lang w:eastAsia="ru-RU"/>
        </w:rPr>
        <w:t>старших классах.</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Для учащихся 10–11-х классов предлагается проведение социального практикума «Боремся с коррупцией», в рамках которого анализируются типичные социальные ситуации коррупционного поведения, идет поиск грани, отделяющей преступление от взаимопомощи и сделки.</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Данный практикум может включать в себя следующие темы для обсуждения и осмысления:</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  Поступление в вуз.</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  Сдача экзамена.</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  Несоблюдение правил дорожного движения.</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  Получение пособия.</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  Получение справки.</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  Разрешение конфликта.</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  Организация предпринимательской деятельности.</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Основной формой осуществления социального практикума будет являться дискуссия, в ходе которой учащимся будет предложено высказать свое мнение и предложить свой способ решения данной ситуации. Самоопределение учащихся во время занятий социального практикума позволит зафиксировать степень их готовности к отказу от коррупционных действий.</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 xml:space="preserve">Особое внимание следует обратить на проведение разнообразных игр, в которых на учащихся возлагают различные властные полномочия. В ходе этих игр можно как диагностировать уровень отношения ребенка к коррупции, так и формировать </w:t>
      </w:r>
      <w:proofErr w:type="spellStart"/>
      <w:r w:rsidRPr="00C975B7">
        <w:rPr>
          <w:rFonts w:ascii="Times New Roman" w:eastAsia="Times New Roman" w:hAnsi="Times New Roman" w:cs="Times New Roman"/>
          <w:bCs/>
          <w:color w:val="000000"/>
          <w:sz w:val="21"/>
          <w:szCs w:val="21"/>
          <w:bdr w:val="none" w:sz="0" w:space="0" w:color="auto" w:frame="1"/>
          <w:lang w:eastAsia="ru-RU"/>
        </w:rPr>
        <w:t>антикоррупционное</w:t>
      </w:r>
      <w:proofErr w:type="spellEnd"/>
      <w:r w:rsidRPr="00C975B7">
        <w:rPr>
          <w:rFonts w:ascii="Times New Roman" w:eastAsia="Times New Roman" w:hAnsi="Times New Roman" w:cs="Times New Roman"/>
          <w:bCs/>
          <w:color w:val="000000"/>
          <w:sz w:val="21"/>
          <w:szCs w:val="21"/>
          <w:bdr w:val="none" w:sz="0" w:space="0" w:color="auto" w:frame="1"/>
          <w:lang w:eastAsia="ru-RU"/>
        </w:rPr>
        <w:t xml:space="preserve"> мировоззрение. К сожалению, сломать сложившиеся привычки и стереотипы достаточно сложно. Фактически речь идет о воспитании культуры властных отношений.</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 xml:space="preserve">Классный час может быть рассмотрен как определенный разговор классного руководителя с учащимися. Цель, связанная с изменением собеседников (их индивидуально-личностных качеств, жизненной позиции, поведения), является воспитательной и превращает разговор в воспитательную беседу. Одной из возможных целей воспитания в современных условиях является формирование осознанного отказа, а затем ценностного неприятия учащимися коррупции. Решение этой проблемы невозможно в рамках отдельного классного часа, но технологически грамотно организованная беседа является важным элементом в системе </w:t>
      </w:r>
      <w:proofErr w:type="spellStart"/>
      <w:r w:rsidRPr="00C975B7">
        <w:rPr>
          <w:rFonts w:ascii="Times New Roman" w:eastAsia="Times New Roman" w:hAnsi="Times New Roman" w:cs="Times New Roman"/>
          <w:bCs/>
          <w:color w:val="000000"/>
          <w:sz w:val="21"/>
          <w:szCs w:val="21"/>
          <w:bdr w:val="none" w:sz="0" w:space="0" w:color="auto" w:frame="1"/>
          <w:lang w:eastAsia="ru-RU"/>
        </w:rPr>
        <w:t>антикоррупционного</w:t>
      </w:r>
      <w:proofErr w:type="spellEnd"/>
      <w:r w:rsidRPr="00C975B7">
        <w:rPr>
          <w:rFonts w:ascii="Times New Roman" w:eastAsia="Times New Roman" w:hAnsi="Times New Roman" w:cs="Times New Roman"/>
          <w:bCs/>
          <w:color w:val="000000"/>
          <w:sz w:val="21"/>
          <w:szCs w:val="21"/>
          <w:bdr w:val="none" w:sz="0" w:space="0" w:color="auto" w:frame="1"/>
          <w:lang w:eastAsia="ru-RU"/>
        </w:rPr>
        <w:t xml:space="preserve"> воспитания. Воспитательная беседа как способ решения педагогической задачи в процессе общения имеет четко определенную структуру и включает ряд обязательных этапов, превращающих просто разговор в законченное воспитательное мероприятие.</w:t>
      </w:r>
    </w:p>
    <w:p w:rsidR="00C975B7" w:rsidRPr="00C975B7" w:rsidRDefault="00C975B7" w:rsidP="00B454D6">
      <w:pPr>
        <w:spacing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i/>
          <w:iCs/>
          <w:color w:val="000000"/>
          <w:sz w:val="21"/>
          <w:szCs w:val="21"/>
          <w:bdr w:val="none" w:sz="0" w:space="0" w:color="auto" w:frame="1"/>
          <w:lang w:eastAsia="ru-RU"/>
        </w:rPr>
        <w:t>Этап 1 «Приглашение к разговору»</w:t>
      </w:r>
      <w:r w:rsidRPr="00B454D6">
        <w:rPr>
          <w:rFonts w:ascii="Times New Roman" w:eastAsia="Times New Roman" w:hAnsi="Times New Roman" w:cs="Times New Roman"/>
          <w:bCs/>
          <w:color w:val="000000"/>
          <w:sz w:val="21"/>
          <w:lang w:eastAsia="ru-RU"/>
        </w:rPr>
        <w:t> </w:t>
      </w:r>
      <w:r w:rsidRPr="00C975B7">
        <w:rPr>
          <w:rFonts w:ascii="Times New Roman" w:eastAsia="Times New Roman" w:hAnsi="Times New Roman" w:cs="Times New Roman"/>
          <w:bCs/>
          <w:color w:val="000000"/>
          <w:sz w:val="21"/>
          <w:szCs w:val="21"/>
          <w:bdr w:val="none" w:sz="0" w:space="0" w:color="auto" w:frame="1"/>
          <w:lang w:eastAsia="ru-RU"/>
        </w:rPr>
        <w:t xml:space="preserve">направлен на обеспечение мотивации и включение в разговор. Для этого объявляется тема беседы, осуществляется настрой на беседу, определяется цель, излагается план проведения беседы. При необходимости излагаются правила поведения. Беседа невозможна, если ваши собеседники не готовы слушать и разговаривать. Вызвать человека на разговор порой получается за один миг, а иногда приходится прилагать массу усилий («Я с кем разговариваю?», «Интересно, а меня кто-то слушает?», «Перестань дуться, давай поговорим»). Предлагаемые цель и тема разговора должны быть интересны и важны всем участникам беседы. На данном этапе определяется и фиксируется характер отношений в процессе разговора. Ведущий выбирает тон разговора, определяет свое место по отношению </w:t>
      </w:r>
      <w:r w:rsidRPr="00C975B7">
        <w:rPr>
          <w:rFonts w:ascii="Times New Roman" w:eastAsia="Times New Roman" w:hAnsi="Times New Roman" w:cs="Times New Roman"/>
          <w:bCs/>
          <w:color w:val="000000"/>
          <w:sz w:val="21"/>
          <w:szCs w:val="21"/>
          <w:bdr w:val="none" w:sz="0" w:space="0" w:color="auto" w:frame="1"/>
          <w:lang w:eastAsia="ru-RU"/>
        </w:rPr>
        <w:lastRenderedPageBreak/>
        <w:t>к воспитанникам. «Я хочу поговорить» – эта фраза свидетельствует о его желании оказать воздействие в процессе разговора. «Давайте поговорим» – есть показатель направленности усилий воспитателя на организацию взаимодействия со слушателями. «Мне бы хотелось от вас услышать…»; «Готовы ли вы со мной поделиться и рассказать» – эти фразы свидетельствуют о готовности выслушать собеседников.</w:t>
      </w:r>
    </w:p>
    <w:p w:rsidR="00C975B7" w:rsidRPr="00C975B7" w:rsidRDefault="00C975B7" w:rsidP="00B454D6">
      <w:pPr>
        <w:spacing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i/>
          <w:iCs/>
          <w:color w:val="000000"/>
          <w:sz w:val="21"/>
          <w:szCs w:val="21"/>
          <w:bdr w:val="none" w:sz="0" w:space="0" w:color="auto" w:frame="1"/>
          <w:lang w:eastAsia="ru-RU"/>
        </w:rPr>
        <w:t>Этап 2 «Точка зрения»</w:t>
      </w:r>
      <w:r w:rsidRPr="00B454D6">
        <w:rPr>
          <w:rFonts w:ascii="Times New Roman" w:eastAsia="Times New Roman" w:hAnsi="Times New Roman" w:cs="Times New Roman"/>
          <w:bCs/>
          <w:color w:val="000000"/>
          <w:sz w:val="21"/>
          <w:lang w:eastAsia="ru-RU"/>
        </w:rPr>
        <w:t> </w:t>
      </w:r>
      <w:r w:rsidRPr="00C975B7">
        <w:rPr>
          <w:rFonts w:ascii="Times New Roman" w:eastAsia="Times New Roman" w:hAnsi="Times New Roman" w:cs="Times New Roman"/>
          <w:bCs/>
          <w:color w:val="000000"/>
          <w:sz w:val="21"/>
          <w:szCs w:val="21"/>
          <w:bdr w:val="none" w:sz="0" w:space="0" w:color="auto" w:frame="1"/>
          <w:lang w:eastAsia="ru-RU"/>
        </w:rPr>
        <w:t>направлен на выявление позиции участников беседы по заданной теме. Не зная взглядов участников беседы, невозможно определить предмет обсуждения. Для этого формулируются соответствующие вопросы, создается механизм высказываний и способ фиксации этих высказываний. В конце этапа анализируются высказывания, тем самым создаются условия для перехода к следующему этапу. Ведущий в рамках данного этапа может зачитать поступившие вопросы, отметив, что на каждый из них в ходе беседы будут даны ответы.</w:t>
      </w:r>
    </w:p>
    <w:p w:rsidR="00C975B7" w:rsidRPr="00C975B7" w:rsidRDefault="00C975B7" w:rsidP="00B454D6">
      <w:pPr>
        <w:spacing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i/>
          <w:iCs/>
          <w:color w:val="000000"/>
          <w:sz w:val="21"/>
          <w:szCs w:val="21"/>
          <w:bdr w:val="none" w:sz="0" w:space="0" w:color="auto" w:frame="1"/>
          <w:lang w:eastAsia="ru-RU"/>
        </w:rPr>
        <w:t>Этап 3 «Информационное сообщение»</w:t>
      </w:r>
      <w:r w:rsidRPr="00B454D6">
        <w:rPr>
          <w:rFonts w:ascii="Times New Roman" w:eastAsia="Times New Roman" w:hAnsi="Times New Roman" w:cs="Times New Roman"/>
          <w:bCs/>
          <w:color w:val="000000"/>
          <w:sz w:val="21"/>
          <w:lang w:eastAsia="ru-RU"/>
        </w:rPr>
        <w:t> </w:t>
      </w:r>
      <w:r w:rsidRPr="00C975B7">
        <w:rPr>
          <w:rFonts w:ascii="Times New Roman" w:eastAsia="Times New Roman" w:hAnsi="Times New Roman" w:cs="Times New Roman"/>
          <w:bCs/>
          <w:color w:val="000000"/>
          <w:sz w:val="21"/>
          <w:szCs w:val="21"/>
          <w:bdr w:val="none" w:sz="0" w:space="0" w:color="auto" w:frame="1"/>
          <w:lang w:eastAsia="ru-RU"/>
        </w:rPr>
        <w:t>включает изложение аргументов и новых фактов. Существуют различные варианты данного изложения:</w:t>
      </w:r>
    </w:p>
    <w:p w:rsidR="008347F8" w:rsidRDefault="00C975B7" w:rsidP="008347F8">
      <w:pPr>
        <w:pStyle w:val="a5"/>
        <w:numPr>
          <w:ilvl w:val="0"/>
          <w:numId w:val="2"/>
        </w:num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8347F8">
        <w:rPr>
          <w:rFonts w:ascii="Times New Roman" w:eastAsia="Times New Roman" w:hAnsi="Times New Roman" w:cs="Times New Roman"/>
          <w:bCs/>
          <w:color w:val="000000"/>
          <w:sz w:val="21"/>
          <w:szCs w:val="21"/>
          <w:bdr w:val="none" w:sz="0" w:space="0" w:color="auto" w:frame="1"/>
          <w:lang w:eastAsia="ru-RU"/>
        </w:rPr>
        <w:t>Рассказы педагога, гостей, учащихся.</w:t>
      </w:r>
    </w:p>
    <w:p w:rsidR="008347F8" w:rsidRDefault="00C975B7" w:rsidP="008347F8">
      <w:pPr>
        <w:pStyle w:val="a5"/>
        <w:numPr>
          <w:ilvl w:val="0"/>
          <w:numId w:val="2"/>
        </w:num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8347F8">
        <w:rPr>
          <w:rFonts w:ascii="Times New Roman" w:eastAsia="Times New Roman" w:hAnsi="Times New Roman" w:cs="Times New Roman"/>
          <w:bCs/>
          <w:color w:val="000000"/>
          <w:sz w:val="21"/>
          <w:szCs w:val="21"/>
          <w:bdr w:val="none" w:sz="0" w:space="0" w:color="auto" w:frame="1"/>
          <w:lang w:eastAsia="ru-RU"/>
        </w:rPr>
        <w:t>Кино, видео.</w:t>
      </w:r>
    </w:p>
    <w:p w:rsidR="008347F8" w:rsidRDefault="008347F8" w:rsidP="008347F8">
      <w:pPr>
        <w:pStyle w:val="a5"/>
        <w:numPr>
          <w:ilvl w:val="0"/>
          <w:numId w:val="2"/>
        </w:num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Pr>
          <w:rFonts w:ascii="Times New Roman" w:eastAsia="Times New Roman" w:hAnsi="Times New Roman" w:cs="Times New Roman"/>
          <w:bCs/>
          <w:color w:val="000000"/>
          <w:sz w:val="21"/>
          <w:szCs w:val="21"/>
          <w:bdr w:val="none" w:sz="0" w:space="0" w:color="auto" w:frame="1"/>
          <w:lang w:eastAsia="ru-RU"/>
        </w:rPr>
        <w:t>Организация дискуссии</w:t>
      </w:r>
    </w:p>
    <w:p w:rsidR="008347F8" w:rsidRDefault="00C975B7" w:rsidP="008347F8">
      <w:pPr>
        <w:pStyle w:val="a5"/>
        <w:numPr>
          <w:ilvl w:val="0"/>
          <w:numId w:val="2"/>
        </w:num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8347F8">
        <w:rPr>
          <w:rFonts w:ascii="Times New Roman" w:eastAsia="Times New Roman" w:hAnsi="Times New Roman" w:cs="Times New Roman"/>
          <w:bCs/>
          <w:color w:val="000000"/>
          <w:sz w:val="21"/>
          <w:szCs w:val="21"/>
          <w:bdr w:val="none" w:sz="0" w:space="0" w:color="auto" w:frame="1"/>
          <w:lang w:eastAsia="ru-RU"/>
        </w:rPr>
        <w:t>Чтение.</w:t>
      </w:r>
    </w:p>
    <w:p w:rsidR="00C975B7" w:rsidRPr="008347F8" w:rsidRDefault="00C975B7" w:rsidP="008347F8">
      <w:pPr>
        <w:pStyle w:val="a5"/>
        <w:numPr>
          <w:ilvl w:val="0"/>
          <w:numId w:val="2"/>
        </w:num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8347F8">
        <w:rPr>
          <w:rFonts w:ascii="Times New Roman" w:eastAsia="Times New Roman" w:hAnsi="Times New Roman" w:cs="Times New Roman"/>
          <w:bCs/>
          <w:color w:val="000000"/>
          <w:sz w:val="21"/>
          <w:szCs w:val="21"/>
          <w:bdr w:val="none" w:sz="0" w:space="0" w:color="auto" w:frame="1"/>
          <w:lang w:eastAsia="ru-RU"/>
        </w:rPr>
        <w:t>Групповое выступление.</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Это основной и обычно самый продолжительный этап беседы. Основное его назначение – организация коммуникации (информационного обмена). Один и тот же факт можно преподнести в различном словесном оформлении, что окажет различное влияние на воспитанников.</w:t>
      </w:r>
    </w:p>
    <w:p w:rsidR="00C975B7" w:rsidRPr="00C975B7" w:rsidRDefault="00C975B7" w:rsidP="00B454D6">
      <w:pPr>
        <w:spacing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i/>
          <w:iCs/>
          <w:color w:val="000000"/>
          <w:sz w:val="21"/>
          <w:szCs w:val="21"/>
          <w:bdr w:val="none" w:sz="0" w:space="0" w:color="auto" w:frame="1"/>
          <w:lang w:eastAsia="ru-RU"/>
        </w:rPr>
        <w:t>Этап 4 «Понимание»</w:t>
      </w:r>
      <w:r w:rsidRPr="00B454D6">
        <w:rPr>
          <w:rFonts w:ascii="Times New Roman" w:eastAsia="Times New Roman" w:hAnsi="Times New Roman" w:cs="Times New Roman"/>
          <w:bCs/>
          <w:color w:val="000000"/>
          <w:sz w:val="21"/>
          <w:lang w:eastAsia="ru-RU"/>
        </w:rPr>
        <w:t> </w:t>
      </w:r>
      <w:r w:rsidRPr="00C975B7">
        <w:rPr>
          <w:rFonts w:ascii="Times New Roman" w:eastAsia="Times New Roman" w:hAnsi="Times New Roman" w:cs="Times New Roman"/>
          <w:bCs/>
          <w:color w:val="000000"/>
          <w:sz w:val="21"/>
          <w:szCs w:val="21"/>
          <w:bdr w:val="none" w:sz="0" w:space="0" w:color="auto" w:frame="1"/>
          <w:lang w:eastAsia="ru-RU"/>
        </w:rPr>
        <w:t>направлен на анализ того, что услышали и поняли участники беседы. Для этого с помощью специально подобранных вопросов организуется общее обсуждение темы и содержания беседы.</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Для проверки понимания важно обеспечить обратную связь с участниками беседы. Специалисты по коммуникации выделяют следующие способы установки обратной связи:</w:t>
      </w:r>
    </w:p>
    <w:p w:rsidR="008347F8" w:rsidRDefault="00C975B7" w:rsidP="008347F8">
      <w:pPr>
        <w:pStyle w:val="a5"/>
        <w:numPr>
          <w:ilvl w:val="0"/>
          <w:numId w:val="3"/>
        </w:num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8347F8">
        <w:rPr>
          <w:rFonts w:ascii="Times New Roman" w:eastAsia="Times New Roman" w:hAnsi="Times New Roman" w:cs="Times New Roman"/>
          <w:bCs/>
          <w:color w:val="000000"/>
          <w:sz w:val="21"/>
          <w:szCs w:val="21"/>
          <w:bdr w:val="none" w:sz="0" w:space="0" w:color="auto" w:frame="1"/>
          <w:lang w:eastAsia="ru-RU"/>
        </w:rPr>
        <w:t>Расспрашивание.</w:t>
      </w:r>
    </w:p>
    <w:p w:rsidR="008347F8" w:rsidRDefault="00C975B7" w:rsidP="008347F8">
      <w:pPr>
        <w:pStyle w:val="a5"/>
        <w:numPr>
          <w:ilvl w:val="0"/>
          <w:numId w:val="3"/>
        </w:num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8347F8">
        <w:rPr>
          <w:rFonts w:ascii="Times New Roman" w:eastAsia="Times New Roman" w:hAnsi="Times New Roman" w:cs="Times New Roman"/>
          <w:bCs/>
          <w:color w:val="000000"/>
          <w:sz w:val="21"/>
          <w:szCs w:val="21"/>
          <w:bdr w:val="none" w:sz="0" w:space="0" w:color="auto" w:frame="1"/>
          <w:lang w:eastAsia="ru-RU"/>
        </w:rPr>
        <w:t>Перефразирование или вербализация.</w:t>
      </w:r>
    </w:p>
    <w:p w:rsidR="008347F8" w:rsidRDefault="00C975B7" w:rsidP="008347F8">
      <w:pPr>
        <w:pStyle w:val="a5"/>
        <w:numPr>
          <w:ilvl w:val="0"/>
          <w:numId w:val="3"/>
        </w:num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8347F8">
        <w:rPr>
          <w:rFonts w:ascii="Times New Roman" w:eastAsia="Times New Roman" w:hAnsi="Times New Roman" w:cs="Times New Roman"/>
          <w:bCs/>
          <w:color w:val="000000"/>
          <w:sz w:val="21"/>
          <w:szCs w:val="21"/>
          <w:bdr w:val="none" w:sz="0" w:space="0" w:color="auto" w:frame="1"/>
          <w:lang w:eastAsia="ru-RU"/>
        </w:rPr>
        <w:t>Отра</w:t>
      </w:r>
      <w:r w:rsidR="008347F8">
        <w:rPr>
          <w:rFonts w:ascii="Times New Roman" w:eastAsia="Times New Roman" w:hAnsi="Times New Roman" w:cs="Times New Roman"/>
          <w:bCs/>
          <w:color w:val="000000"/>
          <w:sz w:val="21"/>
          <w:szCs w:val="21"/>
          <w:bdr w:val="none" w:sz="0" w:space="0" w:color="auto" w:frame="1"/>
          <w:lang w:eastAsia="ru-RU"/>
        </w:rPr>
        <w:t>жение чувств</w:t>
      </w:r>
    </w:p>
    <w:p w:rsidR="00C975B7" w:rsidRPr="008347F8" w:rsidRDefault="00C975B7" w:rsidP="008347F8">
      <w:pPr>
        <w:pStyle w:val="a5"/>
        <w:numPr>
          <w:ilvl w:val="0"/>
          <w:numId w:val="3"/>
        </w:num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8347F8">
        <w:rPr>
          <w:rFonts w:ascii="Times New Roman" w:eastAsia="Times New Roman" w:hAnsi="Times New Roman" w:cs="Times New Roman"/>
          <w:bCs/>
          <w:color w:val="000000"/>
          <w:sz w:val="21"/>
          <w:szCs w:val="21"/>
          <w:bdr w:val="none" w:sz="0" w:space="0" w:color="auto" w:frame="1"/>
          <w:lang w:eastAsia="ru-RU"/>
        </w:rPr>
        <w:t xml:space="preserve"> </w:t>
      </w:r>
      <w:proofErr w:type="spellStart"/>
      <w:r w:rsidRPr="008347F8">
        <w:rPr>
          <w:rFonts w:ascii="Times New Roman" w:eastAsia="Times New Roman" w:hAnsi="Times New Roman" w:cs="Times New Roman"/>
          <w:bCs/>
          <w:color w:val="000000"/>
          <w:sz w:val="21"/>
          <w:szCs w:val="21"/>
          <w:bdr w:val="none" w:sz="0" w:space="0" w:color="auto" w:frame="1"/>
          <w:lang w:eastAsia="ru-RU"/>
        </w:rPr>
        <w:t>Резюмирование</w:t>
      </w:r>
      <w:proofErr w:type="spellEnd"/>
      <w:r w:rsidRPr="008347F8">
        <w:rPr>
          <w:rFonts w:ascii="Times New Roman" w:eastAsia="Times New Roman" w:hAnsi="Times New Roman" w:cs="Times New Roman"/>
          <w:bCs/>
          <w:color w:val="000000"/>
          <w:sz w:val="21"/>
          <w:szCs w:val="21"/>
          <w:bdr w:val="none" w:sz="0" w:space="0" w:color="auto" w:frame="1"/>
          <w:lang w:eastAsia="ru-RU"/>
        </w:rPr>
        <w:t>.</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Важным элементом этого этапа являются вопросы, которые могут задавать участники беседы. Вопросы побуждают к размышлению. С помощью вопросов обеспечивается включение учащихся в контекст беседы. Выделяют открытые, закрытые и наводящие вопросы.</w:t>
      </w:r>
    </w:p>
    <w:p w:rsidR="00C975B7" w:rsidRPr="00C975B7" w:rsidRDefault="00C975B7" w:rsidP="00B454D6">
      <w:pPr>
        <w:spacing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i/>
          <w:iCs/>
          <w:color w:val="000000"/>
          <w:sz w:val="21"/>
          <w:szCs w:val="21"/>
          <w:bdr w:val="none" w:sz="0" w:space="0" w:color="auto" w:frame="1"/>
          <w:lang w:eastAsia="ru-RU"/>
        </w:rPr>
        <w:t>Этап 5 «Обобщение»</w:t>
      </w:r>
      <w:r w:rsidRPr="00B454D6">
        <w:rPr>
          <w:rFonts w:ascii="Times New Roman" w:eastAsia="Times New Roman" w:hAnsi="Times New Roman" w:cs="Times New Roman"/>
          <w:bCs/>
          <w:color w:val="000000"/>
          <w:sz w:val="21"/>
          <w:lang w:eastAsia="ru-RU"/>
        </w:rPr>
        <w:t> </w:t>
      </w:r>
      <w:r w:rsidRPr="00C975B7">
        <w:rPr>
          <w:rFonts w:ascii="Times New Roman" w:eastAsia="Times New Roman" w:hAnsi="Times New Roman" w:cs="Times New Roman"/>
          <w:bCs/>
          <w:color w:val="000000"/>
          <w:sz w:val="21"/>
          <w:szCs w:val="21"/>
          <w:bdr w:val="none" w:sz="0" w:space="0" w:color="auto" w:frame="1"/>
          <w:lang w:eastAsia="ru-RU"/>
        </w:rPr>
        <w:t>обеспечивает логическое завершение беседы. Очень важную роль играет финальная точка – момент перехода от разговора к осмыслению и оценке его результатов. Завершение беседы может быть внешним, формальным: время, отведенное для разговора, закончилось. Об этом может сообщить специальный сигнал: высыпавшийся песок песочных часов, звонок заведенного будильника, сообщение «хранителя времени». Возможен внутренний смысловой финал: цель разговора достигнута, больше говорить не о чем. Об этом может свидетельствовать возникшая пауза. Беседа о состоявшемся разговоре начинается с рефлексии воспитанников: что осталось в памяти, о чем задумался, какие сделал выводы? В зависимости от вида и тематики беседы возможна самооценка воспитанниками своих высказываний и оценка высказываний других. Воспитатель, внимательно выслушав воспитанников, комментирует их выступления, делает необходимые выводы, повторяет основные мысли, прозвучавшие в ходе беседы.</w:t>
      </w:r>
    </w:p>
    <w:p w:rsidR="00C975B7" w:rsidRPr="00C975B7" w:rsidRDefault="00C975B7" w:rsidP="00B454D6">
      <w:pPr>
        <w:spacing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i/>
          <w:iCs/>
          <w:color w:val="000000"/>
          <w:sz w:val="21"/>
          <w:szCs w:val="21"/>
          <w:bdr w:val="none" w:sz="0" w:space="0" w:color="auto" w:frame="1"/>
          <w:lang w:eastAsia="ru-RU"/>
        </w:rPr>
        <w:lastRenderedPageBreak/>
        <w:t>Этап 6 «Послесловие»</w:t>
      </w:r>
      <w:r w:rsidRPr="00B454D6">
        <w:rPr>
          <w:rFonts w:ascii="Times New Roman" w:eastAsia="Times New Roman" w:hAnsi="Times New Roman" w:cs="Times New Roman"/>
          <w:bCs/>
          <w:color w:val="000000"/>
          <w:sz w:val="21"/>
          <w:lang w:eastAsia="ru-RU"/>
        </w:rPr>
        <w:t> </w:t>
      </w:r>
      <w:r w:rsidRPr="00C975B7">
        <w:rPr>
          <w:rFonts w:ascii="Times New Roman" w:eastAsia="Times New Roman" w:hAnsi="Times New Roman" w:cs="Times New Roman"/>
          <w:bCs/>
          <w:color w:val="000000"/>
          <w:sz w:val="21"/>
          <w:szCs w:val="21"/>
          <w:bdr w:val="none" w:sz="0" w:space="0" w:color="auto" w:frame="1"/>
          <w:lang w:eastAsia="ru-RU"/>
        </w:rPr>
        <w:t>позволяет поразмышлять о будущем. Казалось бы, беседа завершена, и в ней поставлена финальная точка, но жизнь продолжается, и воспитатель позволяет себе поразмышлять о «завтрашнем» поведении воспитанников в соответствии с темой и выводами беседы. Для этого обозначаются основные ситуации поведения, называются варианты решения, из которых необходимо совершить выбор оптимального для данной ситуации. Выражается вера в полезность прошедшей беседы и успешность поведения воспитанников в будущем.</w:t>
      </w:r>
    </w:p>
    <w:p w:rsidR="00C975B7" w:rsidRPr="008347F8" w:rsidRDefault="00C975B7" w:rsidP="00B454D6">
      <w:pPr>
        <w:spacing w:after="150" w:line="330" w:lineRule="atLeast"/>
        <w:textAlignment w:val="baseline"/>
        <w:rPr>
          <w:rFonts w:ascii="Times New Roman" w:eastAsia="Times New Roman" w:hAnsi="Times New Roman" w:cs="Times New Roman"/>
          <w:b/>
          <w:bCs/>
          <w:i/>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 xml:space="preserve">Предложим несколько </w:t>
      </w:r>
      <w:r w:rsidRPr="008347F8">
        <w:rPr>
          <w:rFonts w:ascii="Times New Roman" w:eastAsia="Times New Roman" w:hAnsi="Times New Roman" w:cs="Times New Roman"/>
          <w:b/>
          <w:bCs/>
          <w:i/>
          <w:color w:val="000000"/>
          <w:sz w:val="21"/>
          <w:szCs w:val="21"/>
          <w:bdr w:val="none" w:sz="0" w:space="0" w:color="auto" w:frame="1"/>
          <w:lang w:eastAsia="ru-RU"/>
        </w:rPr>
        <w:t xml:space="preserve">вариантов проведения классного часа в рамках </w:t>
      </w:r>
      <w:proofErr w:type="spellStart"/>
      <w:r w:rsidRPr="008347F8">
        <w:rPr>
          <w:rFonts w:ascii="Times New Roman" w:eastAsia="Times New Roman" w:hAnsi="Times New Roman" w:cs="Times New Roman"/>
          <w:b/>
          <w:bCs/>
          <w:i/>
          <w:color w:val="000000"/>
          <w:sz w:val="21"/>
          <w:szCs w:val="21"/>
          <w:bdr w:val="none" w:sz="0" w:space="0" w:color="auto" w:frame="1"/>
          <w:lang w:eastAsia="ru-RU"/>
        </w:rPr>
        <w:t>антикоррупционного</w:t>
      </w:r>
      <w:proofErr w:type="spellEnd"/>
      <w:r w:rsidRPr="008347F8">
        <w:rPr>
          <w:rFonts w:ascii="Times New Roman" w:eastAsia="Times New Roman" w:hAnsi="Times New Roman" w:cs="Times New Roman"/>
          <w:b/>
          <w:bCs/>
          <w:i/>
          <w:color w:val="000000"/>
          <w:sz w:val="21"/>
          <w:szCs w:val="21"/>
          <w:bdr w:val="none" w:sz="0" w:space="0" w:color="auto" w:frame="1"/>
          <w:lang w:eastAsia="ru-RU"/>
        </w:rPr>
        <w:t xml:space="preserve"> воспитания.</w:t>
      </w:r>
    </w:p>
    <w:p w:rsidR="00C975B7" w:rsidRPr="00C975B7" w:rsidRDefault="00C975B7" w:rsidP="00B454D6">
      <w:pPr>
        <w:spacing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i/>
          <w:iCs/>
          <w:color w:val="000000"/>
          <w:sz w:val="21"/>
          <w:szCs w:val="21"/>
          <w:bdr w:val="none" w:sz="0" w:space="0" w:color="auto" w:frame="1"/>
          <w:lang w:eastAsia="ru-RU"/>
        </w:rPr>
        <w:t>1. Классный час-убеждение (предъявление требований)</w:t>
      </w:r>
      <w:r w:rsidRPr="00B454D6">
        <w:rPr>
          <w:rFonts w:ascii="Times New Roman" w:eastAsia="Times New Roman" w:hAnsi="Times New Roman" w:cs="Times New Roman"/>
          <w:bCs/>
          <w:color w:val="000000"/>
          <w:sz w:val="21"/>
          <w:lang w:eastAsia="ru-RU"/>
        </w:rPr>
        <w:t> </w:t>
      </w:r>
      <w:r w:rsidRPr="00C975B7">
        <w:rPr>
          <w:rFonts w:ascii="Times New Roman" w:eastAsia="Times New Roman" w:hAnsi="Times New Roman" w:cs="Times New Roman"/>
          <w:bCs/>
          <w:color w:val="000000"/>
          <w:sz w:val="21"/>
          <w:szCs w:val="21"/>
          <w:bdr w:val="none" w:sz="0" w:space="0" w:color="auto" w:frame="1"/>
          <w:lang w:eastAsia="ru-RU"/>
        </w:rPr>
        <w:t>строится как демонстрация правильного (не нарушающего нормы) поведения, формирование потребности соблюдать нормы и правила, изложение последствий нарушения закона. Ведущий выступает в роли человека, обеспечивающего соблюдение порядка (это соответствует статусу работников прокуратуры). Проявление экстремизма рассматривается как действия, направленные на разрушение существующего порядка по причине недовольства этим порядком.</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Для учащихся можно провести классные часы следующей тематики:</w:t>
      </w:r>
    </w:p>
    <w:p w:rsidR="00C975B7" w:rsidRPr="008347F8" w:rsidRDefault="00C975B7" w:rsidP="008347F8">
      <w:pPr>
        <w:pStyle w:val="a5"/>
        <w:numPr>
          <w:ilvl w:val="0"/>
          <w:numId w:val="4"/>
        </w:num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8347F8">
        <w:rPr>
          <w:rFonts w:ascii="Times New Roman" w:eastAsia="Times New Roman" w:hAnsi="Times New Roman" w:cs="Times New Roman"/>
          <w:bCs/>
          <w:color w:val="000000"/>
          <w:sz w:val="21"/>
          <w:szCs w:val="21"/>
          <w:bdr w:val="none" w:sz="0" w:space="0" w:color="auto" w:frame="1"/>
          <w:lang w:eastAsia="ru-RU"/>
        </w:rPr>
        <w:t>Коррупционное поведение: возможные последствия.</w:t>
      </w:r>
    </w:p>
    <w:p w:rsidR="00C975B7" w:rsidRPr="008347F8" w:rsidRDefault="00C975B7" w:rsidP="008347F8">
      <w:pPr>
        <w:pStyle w:val="a5"/>
        <w:numPr>
          <w:ilvl w:val="0"/>
          <w:numId w:val="4"/>
        </w:numPr>
        <w:spacing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8347F8">
        <w:rPr>
          <w:rFonts w:ascii="Times New Roman" w:eastAsia="Times New Roman" w:hAnsi="Times New Roman" w:cs="Times New Roman"/>
          <w:bCs/>
          <w:color w:val="000000"/>
          <w:sz w:val="21"/>
          <w:lang w:eastAsia="ru-RU"/>
        </w:rPr>
        <w:t> </w:t>
      </w:r>
      <w:hyperlink r:id="rId14" w:tooltip="Законы в России" w:history="1">
        <w:r w:rsidRPr="008347F8">
          <w:rPr>
            <w:rFonts w:ascii="Times New Roman" w:eastAsia="Times New Roman" w:hAnsi="Times New Roman" w:cs="Times New Roman"/>
            <w:bCs/>
            <w:sz w:val="21"/>
            <w:lang w:eastAsia="ru-RU"/>
          </w:rPr>
          <w:t>Российское законодательство</w:t>
        </w:r>
      </w:hyperlink>
      <w:r w:rsidRPr="008347F8">
        <w:rPr>
          <w:rFonts w:ascii="Times New Roman" w:eastAsia="Times New Roman" w:hAnsi="Times New Roman" w:cs="Times New Roman"/>
          <w:bCs/>
          <w:sz w:val="21"/>
          <w:lang w:eastAsia="ru-RU"/>
        </w:rPr>
        <w:t> </w:t>
      </w:r>
      <w:r w:rsidRPr="008347F8">
        <w:rPr>
          <w:rFonts w:ascii="Times New Roman" w:eastAsia="Times New Roman" w:hAnsi="Times New Roman" w:cs="Times New Roman"/>
          <w:bCs/>
          <w:sz w:val="21"/>
          <w:szCs w:val="21"/>
          <w:bdr w:val="none" w:sz="0" w:space="0" w:color="auto" w:frame="1"/>
          <w:lang w:eastAsia="ru-RU"/>
        </w:rPr>
        <w:t>против кор</w:t>
      </w:r>
      <w:r w:rsidRPr="008347F8">
        <w:rPr>
          <w:rFonts w:ascii="Times New Roman" w:eastAsia="Times New Roman" w:hAnsi="Times New Roman" w:cs="Times New Roman"/>
          <w:bCs/>
          <w:color w:val="000000"/>
          <w:sz w:val="21"/>
          <w:szCs w:val="21"/>
          <w:bdr w:val="none" w:sz="0" w:space="0" w:color="auto" w:frame="1"/>
          <w:lang w:eastAsia="ru-RU"/>
        </w:rPr>
        <w:t>рупции.</w:t>
      </w:r>
    </w:p>
    <w:p w:rsidR="008347F8" w:rsidRDefault="00C975B7" w:rsidP="008347F8">
      <w:pPr>
        <w:pStyle w:val="a5"/>
        <w:numPr>
          <w:ilvl w:val="0"/>
          <w:numId w:val="4"/>
        </w:num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8347F8">
        <w:rPr>
          <w:rFonts w:ascii="Times New Roman" w:eastAsia="Times New Roman" w:hAnsi="Times New Roman" w:cs="Times New Roman"/>
          <w:bCs/>
          <w:color w:val="000000"/>
          <w:sz w:val="21"/>
          <w:szCs w:val="21"/>
          <w:bdr w:val="none" w:sz="0" w:space="0" w:color="auto" w:frame="1"/>
          <w:lang w:eastAsia="ru-RU"/>
        </w:rPr>
        <w:t>Быть честным.</w:t>
      </w:r>
    </w:p>
    <w:p w:rsidR="00C975B7" w:rsidRPr="008347F8" w:rsidRDefault="00C975B7" w:rsidP="008347F8">
      <w:pPr>
        <w:pStyle w:val="a5"/>
        <w:numPr>
          <w:ilvl w:val="0"/>
          <w:numId w:val="4"/>
        </w:num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8347F8">
        <w:rPr>
          <w:rFonts w:ascii="Times New Roman" w:eastAsia="Times New Roman" w:hAnsi="Times New Roman" w:cs="Times New Roman"/>
          <w:bCs/>
          <w:color w:val="000000"/>
          <w:sz w:val="21"/>
          <w:szCs w:val="21"/>
          <w:bdr w:val="none" w:sz="0" w:space="0" w:color="auto" w:frame="1"/>
          <w:lang w:eastAsia="ru-RU"/>
        </w:rPr>
        <w:t>Поступить по справедливости.</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В процессе подготовки беседы следует обратить внимание на подбор примеров из реальной жизни. Причина проведения такой беседы очень прозрачна. Воспитанники ведут себя не так, как положено: не соблюдают нормы, правила, законы, традиции, считают коррупцию нормой жизни. Возмущенный воспитатель убеждает их в том, как следует действовать, что нельзя делать и по каким причинам. Идеальный пример убеждения описан в стихотворении В. В. Маяковского «Что такое хорошо? Что такое плохо?». Мудрый отец-воспитатель убеждает несмышленого сына-воспитанника жизненными примерами, давая им положительную или отрицательную оценку. Особо хотелось бы обратить внимание на два момента. Беседа начинается с того, что «крошка сын к отцу пришел и спросила кроха». К сожалению, воспитатели часто забывают дождаться детского вопроса. А убеждать того, кто не хочет, чтобы его убедили, очень сложно. Заканчивается беседа тем, что «решила кроха: «Буду делать хорошо и не буду плохо». Обратите внимание: решила кроха! Как часто мы доводим свое убеждение до положительного детского решения? Увы, в реальной жизни наши дети чаще решают поступать наперекор нашим убеждениям. При этом ссылаться на сложность убеждения современного ребенка бессмысленно.</w:t>
      </w:r>
    </w:p>
    <w:p w:rsidR="00C975B7" w:rsidRPr="00C975B7" w:rsidRDefault="00C975B7" w:rsidP="00B454D6">
      <w:pPr>
        <w:spacing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i/>
          <w:iCs/>
          <w:color w:val="000000"/>
          <w:sz w:val="21"/>
          <w:szCs w:val="21"/>
          <w:bdr w:val="none" w:sz="0" w:space="0" w:color="auto" w:frame="1"/>
          <w:lang w:eastAsia="ru-RU"/>
        </w:rPr>
        <w:t>Этап 1 «Приглашение к разговору»</w:t>
      </w:r>
      <w:r w:rsidRPr="00B454D6">
        <w:rPr>
          <w:rFonts w:ascii="Times New Roman" w:eastAsia="Times New Roman" w:hAnsi="Times New Roman" w:cs="Times New Roman"/>
          <w:bCs/>
          <w:color w:val="000000"/>
          <w:sz w:val="21"/>
          <w:lang w:eastAsia="ru-RU"/>
        </w:rPr>
        <w:t> </w:t>
      </w:r>
      <w:r w:rsidRPr="00C975B7">
        <w:rPr>
          <w:rFonts w:ascii="Times New Roman" w:eastAsia="Times New Roman" w:hAnsi="Times New Roman" w:cs="Times New Roman"/>
          <w:bCs/>
          <w:color w:val="000000"/>
          <w:sz w:val="21"/>
          <w:szCs w:val="21"/>
          <w:bdr w:val="none" w:sz="0" w:space="0" w:color="auto" w:frame="1"/>
          <w:lang w:eastAsia="ru-RU"/>
        </w:rPr>
        <w:t>включает:</w:t>
      </w:r>
    </w:p>
    <w:p w:rsidR="008347F8" w:rsidRDefault="00C975B7" w:rsidP="008347F8">
      <w:pPr>
        <w:pStyle w:val="a5"/>
        <w:numPr>
          <w:ilvl w:val="0"/>
          <w:numId w:val="5"/>
        </w:num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8347F8">
        <w:rPr>
          <w:rFonts w:ascii="Times New Roman" w:eastAsia="Times New Roman" w:hAnsi="Times New Roman" w:cs="Times New Roman"/>
          <w:bCs/>
          <w:color w:val="000000"/>
          <w:sz w:val="21"/>
          <w:szCs w:val="21"/>
          <w:bdr w:val="none" w:sz="0" w:space="0" w:color="auto" w:frame="1"/>
          <w:lang w:eastAsia="ru-RU"/>
        </w:rPr>
        <w:t>Четкое изложение причин проведения беседы (рост проявлений коррупции, изменения законодательства в данном направлении).</w:t>
      </w:r>
    </w:p>
    <w:p w:rsidR="008347F8" w:rsidRDefault="00C975B7" w:rsidP="008347F8">
      <w:pPr>
        <w:pStyle w:val="a5"/>
        <w:numPr>
          <w:ilvl w:val="0"/>
          <w:numId w:val="5"/>
        </w:num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8347F8">
        <w:rPr>
          <w:rFonts w:ascii="Times New Roman" w:eastAsia="Times New Roman" w:hAnsi="Times New Roman" w:cs="Times New Roman"/>
          <w:bCs/>
          <w:color w:val="000000"/>
          <w:sz w:val="21"/>
          <w:szCs w:val="21"/>
          <w:bdr w:val="none" w:sz="0" w:space="0" w:color="auto" w:frame="1"/>
          <w:lang w:eastAsia="ru-RU"/>
        </w:rPr>
        <w:t>Объяснение необходимости беседы на данную тему с этой категорией слушателей (без понимания проблемы невозможно остановить волну коррупции).</w:t>
      </w:r>
    </w:p>
    <w:p w:rsidR="00C975B7" w:rsidRPr="008347F8" w:rsidRDefault="00C975B7" w:rsidP="008347F8">
      <w:pPr>
        <w:pStyle w:val="a5"/>
        <w:numPr>
          <w:ilvl w:val="0"/>
          <w:numId w:val="5"/>
        </w:num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8347F8">
        <w:rPr>
          <w:rFonts w:ascii="Times New Roman" w:eastAsia="Times New Roman" w:hAnsi="Times New Roman" w:cs="Times New Roman"/>
          <w:bCs/>
          <w:color w:val="000000"/>
          <w:sz w:val="21"/>
          <w:szCs w:val="21"/>
          <w:bdr w:val="none" w:sz="0" w:space="0" w:color="auto" w:frame="1"/>
          <w:lang w:eastAsia="ru-RU"/>
        </w:rPr>
        <w:t>Обоснование тематики беседы (коррупция разрушает государство).</w:t>
      </w:r>
    </w:p>
    <w:p w:rsidR="00C975B7" w:rsidRPr="00C975B7" w:rsidRDefault="00C975B7" w:rsidP="00B454D6">
      <w:pPr>
        <w:spacing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i/>
          <w:iCs/>
          <w:color w:val="000000"/>
          <w:sz w:val="21"/>
          <w:szCs w:val="21"/>
          <w:bdr w:val="none" w:sz="0" w:space="0" w:color="auto" w:frame="1"/>
          <w:lang w:eastAsia="ru-RU"/>
        </w:rPr>
        <w:t>Этап 2 «Точка зрения»</w:t>
      </w:r>
      <w:r w:rsidRPr="00B454D6">
        <w:rPr>
          <w:rFonts w:ascii="Times New Roman" w:eastAsia="Times New Roman" w:hAnsi="Times New Roman" w:cs="Times New Roman"/>
          <w:bCs/>
          <w:color w:val="000000"/>
          <w:sz w:val="21"/>
          <w:lang w:eastAsia="ru-RU"/>
        </w:rPr>
        <w:t> </w:t>
      </w:r>
      <w:r w:rsidRPr="00C975B7">
        <w:rPr>
          <w:rFonts w:ascii="Times New Roman" w:eastAsia="Times New Roman" w:hAnsi="Times New Roman" w:cs="Times New Roman"/>
          <w:bCs/>
          <w:color w:val="000000"/>
          <w:sz w:val="21"/>
          <w:szCs w:val="21"/>
          <w:bdr w:val="none" w:sz="0" w:space="0" w:color="auto" w:frame="1"/>
          <w:lang w:eastAsia="ru-RU"/>
        </w:rPr>
        <w:t xml:space="preserve">направлен на выяснение отношения воспитанников к закону, правилу, норме через опрос, анкетирование, свободное высказывание мнений. Для этого воспитатель может выбрать определенное высказывание, пословицу, поговорку, цитату из документа. Возможно прямое отношение: «Как ты относишься к коррупции?» А возможно выяснение отношения к поведению нарушителей. Нежелание воспитанников отвечать на вопросы – это показатель отсутствия контакта с </w:t>
      </w:r>
      <w:r w:rsidRPr="00C975B7">
        <w:rPr>
          <w:rFonts w:ascii="Times New Roman" w:eastAsia="Times New Roman" w:hAnsi="Times New Roman" w:cs="Times New Roman"/>
          <w:bCs/>
          <w:color w:val="000000"/>
          <w:sz w:val="21"/>
          <w:szCs w:val="21"/>
          <w:bdr w:val="none" w:sz="0" w:space="0" w:color="auto" w:frame="1"/>
          <w:lang w:eastAsia="ru-RU"/>
        </w:rPr>
        <w:lastRenderedPageBreak/>
        <w:t>учителем и уважения к нему. А нежелание воспитателя задавать вопросы – показатель неуверенности (вдруг дети не ответят или скажут не то). Увы, не уверенный в себе человек не способен убедить других. Можно начинать с простого поднятия рук: «Поднимите руки те, кто знает, как по современному российскому законодательству наказываются проявления коррупции». Письменное анкетирование в ходе самой беседы непродуктивно, лучше огласить обработанные результаты анкетирования, проведенного накануне. Чтобы в одиночку убедить целый класс, требуется особое мастерство, поэтому на этом этапе важно показать самым сомневающимся, что у вас есть единомышленники среди слушателей.</w:t>
      </w:r>
    </w:p>
    <w:p w:rsidR="00C975B7" w:rsidRPr="00C975B7" w:rsidRDefault="00C975B7" w:rsidP="00B454D6">
      <w:pPr>
        <w:spacing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i/>
          <w:iCs/>
          <w:color w:val="000000"/>
          <w:sz w:val="21"/>
          <w:szCs w:val="21"/>
          <w:bdr w:val="none" w:sz="0" w:space="0" w:color="auto" w:frame="1"/>
          <w:lang w:eastAsia="ru-RU"/>
        </w:rPr>
        <w:t>Этап 3 «Информационное сообщение»</w:t>
      </w:r>
      <w:r w:rsidRPr="00B454D6">
        <w:rPr>
          <w:rFonts w:ascii="Times New Roman" w:eastAsia="Times New Roman" w:hAnsi="Times New Roman" w:cs="Times New Roman"/>
          <w:bCs/>
          <w:color w:val="000000"/>
          <w:sz w:val="21"/>
          <w:lang w:eastAsia="ru-RU"/>
        </w:rPr>
        <w:t> </w:t>
      </w:r>
      <w:r w:rsidRPr="00C975B7">
        <w:rPr>
          <w:rFonts w:ascii="Times New Roman" w:eastAsia="Times New Roman" w:hAnsi="Times New Roman" w:cs="Times New Roman"/>
          <w:bCs/>
          <w:color w:val="000000"/>
          <w:sz w:val="21"/>
          <w:szCs w:val="21"/>
          <w:bdr w:val="none" w:sz="0" w:space="0" w:color="auto" w:frame="1"/>
          <w:lang w:eastAsia="ru-RU"/>
        </w:rPr>
        <w:t>направлен на изложение необходимой информации. Положительные и отрицательные примеры, занимательные истории из жизни, неизвестные воспитанникам факты. Структурирование сообщения помогает его пониманию и усвоению: семь аргументов, три довода о необходимости борьбы с коррупцией. Воспитанники быстро устают только слушать, поэтому продуктивно сочетать информацию с заданиями. К примеру, воспитанникам предлагается изготовить памятку «Правила хорошего тона», фиксируя прозвучавшие в выступлении воспитателя фразы.</w:t>
      </w:r>
    </w:p>
    <w:p w:rsidR="00C975B7" w:rsidRPr="00C975B7" w:rsidRDefault="00C975B7" w:rsidP="00B454D6">
      <w:pPr>
        <w:spacing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i/>
          <w:iCs/>
          <w:color w:val="000000"/>
          <w:sz w:val="21"/>
          <w:szCs w:val="21"/>
          <w:bdr w:val="none" w:sz="0" w:space="0" w:color="auto" w:frame="1"/>
          <w:lang w:eastAsia="ru-RU"/>
        </w:rPr>
        <w:t>Этап 4 «Понимание»</w:t>
      </w:r>
      <w:r w:rsidRPr="00B454D6">
        <w:rPr>
          <w:rFonts w:ascii="Times New Roman" w:eastAsia="Times New Roman" w:hAnsi="Times New Roman" w:cs="Times New Roman"/>
          <w:bCs/>
          <w:color w:val="000000"/>
          <w:sz w:val="21"/>
          <w:lang w:eastAsia="ru-RU"/>
        </w:rPr>
        <w:t> </w:t>
      </w:r>
      <w:r w:rsidRPr="00C975B7">
        <w:rPr>
          <w:rFonts w:ascii="Times New Roman" w:eastAsia="Times New Roman" w:hAnsi="Times New Roman" w:cs="Times New Roman"/>
          <w:bCs/>
          <w:color w:val="000000"/>
          <w:sz w:val="21"/>
          <w:szCs w:val="21"/>
          <w:bdr w:val="none" w:sz="0" w:space="0" w:color="auto" w:frame="1"/>
          <w:lang w:eastAsia="ru-RU"/>
        </w:rPr>
        <w:t>направлен на выявление изменений в сознании воспитанников под воздействием пламенной речи воспитателя. Для этого воспитатель предлагает заранее подготовленные вопросы или ситуации, действуя в которых нужно найти правильный выбор. Возможно проведение небольшой письменной работы, в которой излагается логика поведения. Для активизации воспитанников может быть организована работа в парах, в процессе которой воспитанники выясняют друг у друга, что они усвоили в процессе выступления воспитателя.</w:t>
      </w:r>
    </w:p>
    <w:p w:rsidR="00C975B7" w:rsidRPr="00C975B7" w:rsidRDefault="00C975B7" w:rsidP="00B454D6">
      <w:pPr>
        <w:spacing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i/>
          <w:iCs/>
          <w:color w:val="000000"/>
          <w:sz w:val="21"/>
          <w:szCs w:val="21"/>
          <w:bdr w:val="none" w:sz="0" w:space="0" w:color="auto" w:frame="1"/>
          <w:lang w:eastAsia="ru-RU"/>
        </w:rPr>
        <w:t>Этап 5 «Обобщение»</w:t>
      </w:r>
      <w:r w:rsidRPr="00B454D6">
        <w:rPr>
          <w:rFonts w:ascii="Times New Roman" w:eastAsia="Times New Roman" w:hAnsi="Times New Roman" w:cs="Times New Roman"/>
          <w:bCs/>
          <w:color w:val="000000"/>
          <w:sz w:val="21"/>
          <w:lang w:eastAsia="ru-RU"/>
        </w:rPr>
        <w:t> </w:t>
      </w:r>
      <w:r w:rsidRPr="00C975B7">
        <w:rPr>
          <w:rFonts w:ascii="Times New Roman" w:eastAsia="Times New Roman" w:hAnsi="Times New Roman" w:cs="Times New Roman"/>
          <w:bCs/>
          <w:color w:val="000000"/>
          <w:sz w:val="21"/>
          <w:szCs w:val="21"/>
          <w:bdr w:val="none" w:sz="0" w:space="0" w:color="auto" w:frame="1"/>
          <w:lang w:eastAsia="ru-RU"/>
        </w:rPr>
        <w:t>позволяет подвести итоги беседы. Прежде всего, воспитатель оценивает поведение воспитанников в процессе беседы, хвалит внимательно слушающих и не нарушавших поведение, делает замечание тем, кто, по его мнению, был недостаточно внимателен. Затем оцениваются результаты, продемонстрированные воспитанниками на этапе понимания. Воспитанникам предлагается пообещать не нарушать норму.</w:t>
      </w:r>
    </w:p>
    <w:p w:rsidR="00C975B7" w:rsidRPr="00C975B7" w:rsidRDefault="00C975B7" w:rsidP="00B454D6">
      <w:pPr>
        <w:spacing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i/>
          <w:iCs/>
          <w:color w:val="000000"/>
          <w:sz w:val="21"/>
          <w:szCs w:val="21"/>
          <w:bdr w:val="none" w:sz="0" w:space="0" w:color="auto" w:frame="1"/>
          <w:lang w:eastAsia="ru-RU"/>
        </w:rPr>
        <w:t>Этап 6 «Послесловие»</w:t>
      </w:r>
      <w:r w:rsidRPr="00B454D6">
        <w:rPr>
          <w:rFonts w:ascii="Times New Roman" w:eastAsia="Times New Roman" w:hAnsi="Times New Roman" w:cs="Times New Roman"/>
          <w:bCs/>
          <w:color w:val="000000"/>
          <w:sz w:val="21"/>
          <w:lang w:eastAsia="ru-RU"/>
        </w:rPr>
        <w:t> </w:t>
      </w:r>
      <w:r w:rsidRPr="00C975B7">
        <w:rPr>
          <w:rFonts w:ascii="Times New Roman" w:eastAsia="Times New Roman" w:hAnsi="Times New Roman" w:cs="Times New Roman"/>
          <w:bCs/>
          <w:color w:val="000000"/>
          <w:sz w:val="21"/>
          <w:szCs w:val="21"/>
          <w:bdr w:val="none" w:sz="0" w:space="0" w:color="auto" w:frame="1"/>
          <w:lang w:eastAsia="ru-RU"/>
        </w:rPr>
        <w:t>содержит призыв вести себя как положено. Воспитатель выражает свою уверенность в том, что в дальнейшем учащиеся будут действовать в соответствии с предложенными нормами и правилами. При этом воспитатель показывает, какие последствия ожидают тех, кто будет вести себя правильно (будут хвалить, не будет проблем и т. п.), и тех, кто не пожелает вести себя так, как надо (наказание, замечание со стороны окружающих, вечные проблемы в жизни и т. д.).</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Успешность проведения классного часа-убеждения обеспечивается даром воспитателя убеждать, красноречием, уверенностью в себе, знанием психологических особенностей воспитанников и грамотной аргументацией.</w:t>
      </w:r>
    </w:p>
    <w:p w:rsidR="00C975B7" w:rsidRPr="00C975B7" w:rsidRDefault="00C975B7" w:rsidP="00B454D6">
      <w:pPr>
        <w:spacing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i/>
          <w:iCs/>
          <w:color w:val="000000"/>
          <w:sz w:val="21"/>
          <w:szCs w:val="21"/>
          <w:bdr w:val="none" w:sz="0" w:space="0" w:color="auto" w:frame="1"/>
          <w:lang w:eastAsia="ru-RU"/>
        </w:rPr>
        <w:t>2. Классный час-увлечение</w:t>
      </w:r>
      <w:r w:rsidRPr="00B454D6">
        <w:rPr>
          <w:rFonts w:ascii="Times New Roman" w:eastAsia="Times New Roman" w:hAnsi="Times New Roman" w:cs="Times New Roman"/>
          <w:bCs/>
          <w:color w:val="000000"/>
          <w:sz w:val="21"/>
          <w:lang w:eastAsia="ru-RU"/>
        </w:rPr>
        <w:t> </w:t>
      </w:r>
      <w:r w:rsidRPr="00C975B7">
        <w:rPr>
          <w:rFonts w:ascii="Times New Roman" w:eastAsia="Times New Roman" w:hAnsi="Times New Roman" w:cs="Times New Roman"/>
          <w:bCs/>
          <w:color w:val="000000"/>
          <w:sz w:val="21"/>
          <w:szCs w:val="21"/>
          <w:bdr w:val="none" w:sz="0" w:space="0" w:color="auto" w:frame="1"/>
          <w:lang w:eastAsia="ru-RU"/>
        </w:rPr>
        <w:t>строится на основе влияния на эмоции и чувства слушателей. Основной задачей такого выступления становится отторжение участников беседы от коррупционного поведения, ориентация на другие жизненные ценности. Возможны различные варианты названия классного часа: внушение (внушаем отвращение к проявлениям коррупции), призыв (призываем задуматься и изменить образ жизни), потрясение (показать всю неприглядность коррупции, заставить слушателей испытать эмоциональное потрясение и сформировать негативное отношение к коррупции). В художественной литературе и публицистике такое выступление называют пламенной речью, заставившей слушателей изменить свое поведение. В религии существует еще одно название подобного выступления: проповедь. Оратор для достижения цели превращает свое выступление в маленький спектакль. К сожалению, не любое яркое выступление заставляет изменить жизненные взгляды, зато всегда остается в памяти.</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Тема классного часа-увлечения обычно задается ярким лозунгом–призывом.</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lastRenderedPageBreak/>
        <w:t>В качестве вступления могут быть использованы художественные произведения, например, басня И. А. Крылова «Лисица и Сурок»:</w:t>
      </w:r>
    </w:p>
    <w:p w:rsidR="00C975B7" w:rsidRPr="00C975B7" w:rsidRDefault="00C975B7" w:rsidP="008347F8">
      <w:pPr>
        <w:spacing w:after="150" w:line="330" w:lineRule="atLeast"/>
        <w:ind w:firstLine="0"/>
        <w:jc w:val="lef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«Куда так, кумушка, бежишь ты без оглядки?» –</w:t>
      </w:r>
      <w:r w:rsidRPr="00C975B7">
        <w:rPr>
          <w:rFonts w:ascii="Times New Roman" w:eastAsia="Times New Roman" w:hAnsi="Times New Roman" w:cs="Times New Roman"/>
          <w:bCs/>
          <w:color w:val="000000"/>
          <w:sz w:val="21"/>
          <w:szCs w:val="21"/>
          <w:bdr w:val="none" w:sz="0" w:space="0" w:color="auto" w:frame="1"/>
          <w:lang w:eastAsia="ru-RU"/>
        </w:rPr>
        <w:br/>
        <w:t>Лисицу спрашивал Сурок.</w:t>
      </w:r>
      <w:r w:rsidRPr="00C975B7">
        <w:rPr>
          <w:rFonts w:ascii="Times New Roman" w:eastAsia="Times New Roman" w:hAnsi="Times New Roman" w:cs="Times New Roman"/>
          <w:bCs/>
          <w:color w:val="000000"/>
          <w:sz w:val="21"/>
          <w:szCs w:val="21"/>
          <w:bdr w:val="none" w:sz="0" w:space="0" w:color="auto" w:frame="1"/>
          <w:lang w:eastAsia="ru-RU"/>
        </w:rPr>
        <w:br/>
        <w:t>«Ох, мой голубчик-куманек!</w:t>
      </w:r>
      <w:r w:rsidRPr="00C975B7">
        <w:rPr>
          <w:rFonts w:ascii="Times New Roman" w:eastAsia="Times New Roman" w:hAnsi="Times New Roman" w:cs="Times New Roman"/>
          <w:bCs/>
          <w:color w:val="000000"/>
          <w:sz w:val="21"/>
          <w:szCs w:val="21"/>
          <w:bdr w:val="none" w:sz="0" w:space="0" w:color="auto" w:frame="1"/>
          <w:lang w:eastAsia="ru-RU"/>
        </w:rPr>
        <w:br/>
        <w:t>Терплю напраслину и выслана за взятки.</w:t>
      </w:r>
      <w:r w:rsidRPr="00C975B7">
        <w:rPr>
          <w:rFonts w:ascii="Times New Roman" w:eastAsia="Times New Roman" w:hAnsi="Times New Roman" w:cs="Times New Roman"/>
          <w:bCs/>
          <w:color w:val="000000"/>
          <w:sz w:val="21"/>
          <w:szCs w:val="21"/>
          <w:bdr w:val="none" w:sz="0" w:space="0" w:color="auto" w:frame="1"/>
          <w:lang w:eastAsia="ru-RU"/>
        </w:rPr>
        <w:br/>
        <w:t>Ты знаешь, я была в курятнике судьей,</w:t>
      </w:r>
      <w:r w:rsidRPr="00C975B7">
        <w:rPr>
          <w:rFonts w:ascii="Times New Roman" w:eastAsia="Times New Roman" w:hAnsi="Times New Roman" w:cs="Times New Roman"/>
          <w:bCs/>
          <w:color w:val="000000"/>
          <w:sz w:val="21"/>
          <w:szCs w:val="21"/>
          <w:bdr w:val="none" w:sz="0" w:space="0" w:color="auto" w:frame="1"/>
          <w:lang w:eastAsia="ru-RU"/>
        </w:rPr>
        <w:br/>
        <w:t>Утратила в делах здоровье и покой,</w:t>
      </w:r>
      <w:r w:rsidRPr="00C975B7">
        <w:rPr>
          <w:rFonts w:ascii="Times New Roman" w:eastAsia="Times New Roman" w:hAnsi="Times New Roman" w:cs="Times New Roman"/>
          <w:bCs/>
          <w:color w:val="000000"/>
          <w:sz w:val="21"/>
          <w:szCs w:val="21"/>
          <w:bdr w:val="none" w:sz="0" w:space="0" w:color="auto" w:frame="1"/>
          <w:lang w:eastAsia="ru-RU"/>
        </w:rPr>
        <w:br/>
        <w:t>В трудах куска недоедала,</w:t>
      </w:r>
      <w:r w:rsidRPr="00C975B7">
        <w:rPr>
          <w:rFonts w:ascii="Times New Roman" w:eastAsia="Times New Roman" w:hAnsi="Times New Roman" w:cs="Times New Roman"/>
          <w:bCs/>
          <w:color w:val="000000"/>
          <w:sz w:val="21"/>
          <w:szCs w:val="21"/>
          <w:bdr w:val="none" w:sz="0" w:space="0" w:color="auto" w:frame="1"/>
          <w:lang w:eastAsia="ru-RU"/>
        </w:rPr>
        <w:br/>
        <w:t>Ночей недосыпала:</w:t>
      </w:r>
      <w:r w:rsidRPr="00C975B7">
        <w:rPr>
          <w:rFonts w:ascii="Times New Roman" w:eastAsia="Times New Roman" w:hAnsi="Times New Roman" w:cs="Times New Roman"/>
          <w:bCs/>
          <w:color w:val="000000"/>
          <w:sz w:val="21"/>
          <w:szCs w:val="21"/>
          <w:bdr w:val="none" w:sz="0" w:space="0" w:color="auto" w:frame="1"/>
          <w:lang w:eastAsia="ru-RU"/>
        </w:rPr>
        <w:br/>
        <w:t>И я ж за то под гнев подпала;</w:t>
      </w:r>
      <w:r w:rsidRPr="00C975B7">
        <w:rPr>
          <w:rFonts w:ascii="Times New Roman" w:eastAsia="Times New Roman" w:hAnsi="Times New Roman" w:cs="Times New Roman"/>
          <w:bCs/>
          <w:color w:val="000000"/>
          <w:sz w:val="21"/>
          <w:szCs w:val="21"/>
          <w:bdr w:val="none" w:sz="0" w:space="0" w:color="auto" w:frame="1"/>
          <w:lang w:eastAsia="ru-RU"/>
        </w:rPr>
        <w:br/>
        <w:t>А все по клеветам. Ну, сам подумай ты:</w:t>
      </w:r>
      <w:r w:rsidRPr="00C975B7">
        <w:rPr>
          <w:rFonts w:ascii="Times New Roman" w:eastAsia="Times New Roman" w:hAnsi="Times New Roman" w:cs="Times New Roman"/>
          <w:bCs/>
          <w:color w:val="000000"/>
          <w:sz w:val="21"/>
          <w:szCs w:val="21"/>
          <w:bdr w:val="none" w:sz="0" w:space="0" w:color="auto" w:frame="1"/>
          <w:lang w:eastAsia="ru-RU"/>
        </w:rPr>
        <w:br/>
        <w:t>Кто ж будет в мире прав, коль слушать клеветы?</w:t>
      </w:r>
      <w:r w:rsidRPr="00C975B7">
        <w:rPr>
          <w:rFonts w:ascii="Times New Roman" w:eastAsia="Times New Roman" w:hAnsi="Times New Roman" w:cs="Times New Roman"/>
          <w:bCs/>
          <w:color w:val="000000"/>
          <w:sz w:val="21"/>
          <w:szCs w:val="21"/>
          <w:bdr w:val="none" w:sz="0" w:space="0" w:color="auto" w:frame="1"/>
          <w:lang w:eastAsia="ru-RU"/>
        </w:rPr>
        <w:br/>
        <w:t xml:space="preserve">Мне взятки брать? да разве я </w:t>
      </w:r>
      <w:proofErr w:type="spellStart"/>
      <w:r w:rsidRPr="00C975B7">
        <w:rPr>
          <w:rFonts w:ascii="Times New Roman" w:eastAsia="Times New Roman" w:hAnsi="Times New Roman" w:cs="Times New Roman"/>
          <w:bCs/>
          <w:color w:val="000000"/>
          <w:sz w:val="21"/>
          <w:szCs w:val="21"/>
          <w:bdr w:val="none" w:sz="0" w:space="0" w:color="auto" w:frame="1"/>
          <w:lang w:eastAsia="ru-RU"/>
        </w:rPr>
        <w:t>взбешуся</w:t>
      </w:r>
      <w:proofErr w:type="spellEnd"/>
      <w:r w:rsidRPr="00C975B7">
        <w:rPr>
          <w:rFonts w:ascii="Times New Roman" w:eastAsia="Times New Roman" w:hAnsi="Times New Roman" w:cs="Times New Roman"/>
          <w:bCs/>
          <w:color w:val="000000"/>
          <w:sz w:val="21"/>
          <w:szCs w:val="21"/>
          <w:bdr w:val="none" w:sz="0" w:space="0" w:color="auto" w:frame="1"/>
          <w:lang w:eastAsia="ru-RU"/>
        </w:rPr>
        <w:t>!</w:t>
      </w:r>
      <w:r w:rsidRPr="00C975B7">
        <w:rPr>
          <w:rFonts w:ascii="Times New Roman" w:eastAsia="Times New Roman" w:hAnsi="Times New Roman" w:cs="Times New Roman"/>
          <w:bCs/>
          <w:color w:val="000000"/>
          <w:sz w:val="21"/>
          <w:szCs w:val="21"/>
          <w:bdr w:val="none" w:sz="0" w:space="0" w:color="auto" w:frame="1"/>
          <w:lang w:eastAsia="ru-RU"/>
        </w:rPr>
        <w:br/>
        <w:t xml:space="preserve">Ну, видывал ли ты, я на тебя </w:t>
      </w:r>
      <w:proofErr w:type="spellStart"/>
      <w:r w:rsidRPr="00C975B7">
        <w:rPr>
          <w:rFonts w:ascii="Times New Roman" w:eastAsia="Times New Roman" w:hAnsi="Times New Roman" w:cs="Times New Roman"/>
          <w:bCs/>
          <w:color w:val="000000"/>
          <w:sz w:val="21"/>
          <w:szCs w:val="21"/>
          <w:bdr w:val="none" w:sz="0" w:space="0" w:color="auto" w:frame="1"/>
          <w:lang w:eastAsia="ru-RU"/>
        </w:rPr>
        <w:t>пошлюся</w:t>
      </w:r>
      <w:proofErr w:type="spellEnd"/>
      <w:r w:rsidRPr="00C975B7">
        <w:rPr>
          <w:rFonts w:ascii="Times New Roman" w:eastAsia="Times New Roman" w:hAnsi="Times New Roman" w:cs="Times New Roman"/>
          <w:bCs/>
          <w:color w:val="000000"/>
          <w:sz w:val="21"/>
          <w:szCs w:val="21"/>
          <w:bdr w:val="none" w:sz="0" w:space="0" w:color="auto" w:frame="1"/>
          <w:lang w:eastAsia="ru-RU"/>
        </w:rPr>
        <w:t>,</w:t>
      </w:r>
      <w:r w:rsidRPr="00C975B7">
        <w:rPr>
          <w:rFonts w:ascii="Times New Roman" w:eastAsia="Times New Roman" w:hAnsi="Times New Roman" w:cs="Times New Roman"/>
          <w:bCs/>
          <w:color w:val="000000"/>
          <w:sz w:val="21"/>
          <w:szCs w:val="21"/>
          <w:bdr w:val="none" w:sz="0" w:space="0" w:color="auto" w:frame="1"/>
          <w:lang w:eastAsia="ru-RU"/>
        </w:rPr>
        <w:br/>
        <w:t>Чтоб этому была причастна я греху?</w:t>
      </w:r>
      <w:r w:rsidRPr="00C975B7">
        <w:rPr>
          <w:rFonts w:ascii="Times New Roman" w:eastAsia="Times New Roman" w:hAnsi="Times New Roman" w:cs="Times New Roman"/>
          <w:bCs/>
          <w:color w:val="000000"/>
          <w:sz w:val="21"/>
          <w:szCs w:val="21"/>
          <w:bdr w:val="none" w:sz="0" w:space="0" w:color="auto" w:frame="1"/>
          <w:lang w:eastAsia="ru-RU"/>
        </w:rPr>
        <w:br/>
        <w:t>Подумай, вспомни хорошенько». –</w:t>
      </w:r>
      <w:r w:rsidRPr="00C975B7">
        <w:rPr>
          <w:rFonts w:ascii="Times New Roman" w:eastAsia="Times New Roman" w:hAnsi="Times New Roman" w:cs="Times New Roman"/>
          <w:bCs/>
          <w:color w:val="000000"/>
          <w:sz w:val="21"/>
          <w:szCs w:val="21"/>
          <w:bdr w:val="none" w:sz="0" w:space="0" w:color="auto" w:frame="1"/>
          <w:lang w:eastAsia="ru-RU"/>
        </w:rPr>
        <w:br/>
        <w:t>«Нет, кумушка; а видывал частенько,</w:t>
      </w:r>
      <w:r w:rsidRPr="00C975B7">
        <w:rPr>
          <w:rFonts w:ascii="Times New Roman" w:eastAsia="Times New Roman" w:hAnsi="Times New Roman" w:cs="Times New Roman"/>
          <w:bCs/>
          <w:color w:val="000000"/>
          <w:sz w:val="21"/>
          <w:szCs w:val="21"/>
          <w:bdr w:val="none" w:sz="0" w:space="0" w:color="auto" w:frame="1"/>
          <w:lang w:eastAsia="ru-RU"/>
        </w:rPr>
        <w:br/>
        <w:t>Что рыльце у тебя в пуху».</w:t>
      </w:r>
    </w:p>
    <w:p w:rsidR="00C975B7" w:rsidRPr="00C975B7" w:rsidRDefault="00C975B7" w:rsidP="008347F8">
      <w:pPr>
        <w:spacing w:after="150" w:line="330" w:lineRule="atLeast"/>
        <w:ind w:firstLine="0"/>
        <w:jc w:val="lef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Иной при месте так вздыхает,</w:t>
      </w:r>
      <w:r w:rsidRPr="00C975B7">
        <w:rPr>
          <w:rFonts w:ascii="Times New Roman" w:eastAsia="Times New Roman" w:hAnsi="Times New Roman" w:cs="Times New Roman"/>
          <w:bCs/>
          <w:color w:val="000000"/>
          <w:sz w:val="21"/>
          <w:szCs w:val="21"/>
          <w:bdr w:val="none" w:sz="0" w:space="0" w:color="auto" w:frame="1"/>
          <w:lang w:eastAsia="ru-RU"/>
        </w:rPr>
        <w:br/>
        <w:t>Как будто рубль последний доживает:</w:t>
      </w:r>
      <w:r w:rsidRPr="00C975B7">
        <w:rPr>
          <w:rFonts w:ascii="Times New Roman" w:eastAsia="Times New Roman" w:hAnsi="Times New Roman" w:cs="Times New Roman"/>
          <w:bCs/>
          <w:color w:val="000000"/>
          <w:sz w:val="21"/>
          <w:szCs w:val="21"/>
          <w:bdr w:val="none" w:sz="0" w:space="0" w:color="auto" w:frame="1"/>
          <w:lang w:eastAsia="ru-RU"/>
        </w:rPr>
        <w:br/>
        <w:t>И подлинно, весь город знает,</w:t>
      </w:r>
      <w:r w:rsidRPr="00C975B7">
        <w:rPr>
          <w:rFonts w:ascii="Times New Roman" w:eastAsia="Times New Roman" w:hAnsi="Times New Roman" w:cs="Times New Roman"/>
          <w:bCs/>
          <w:color w:val="000000"/>
          <w:sz w:val="21"/>
          <w:szCs w:val="21"/>
          <w:bdr w:val="none" w:sz="0" w:space="0" w:color="auto" w:frame="1"/>
          <w:lang w:eastAsia="ru-RU"/>
        </w:rPr>
        <w:br/>
        <w:t>Что у него ни за собой,</w:t>
      </w:r>
      <w:r w:rsidRPr="00C975B7">
        <w:rPr>
          <w:rFonts w:ascii="Times New Roman" w:eastAsia="Times New Roman" w:hAnsi="Times New Roman" w:cs="Times New Roman"/>
          <w:bCs/>
          <w:color w:val="000000"/>
          <w:sz w:val="21"/>
          <w:szCs w:val="21"/>
          <w:bdr w:val="none" w:sz="0" w:space="0" w:color="auto" w:frame="1"/>
          <w:lang w:eastAsia="ru-RU"/>
        </w:rPr>
        <w:br/>
        <w:t>Ни за женой,—</w:t>
      </w:r>
      <w:r w:rsidRPr="00B454D6">
        <w:rPr>
          <w:rFonts w:ascii="Times New Roman" w:eastAsia="Times New Roman" w:hAnsi="Times New Roman" w:cs="Times New Roman"/>
          <w:bCs/>
          <w:color w:val="000000"/>
          <w:sz w:val="21"/>
          <w:lang w:eastAsia="ru-RU"/>
        </w:rPr>
        <w:t> </w:t>
      </w:r>
      <w:r w:rsidRPr="00C975B7">
        <w:rPr>
          <w:rFonts w:ascii="Times New Roman" w:eastAsia="Times New Roman" w:hAnsi="Times New Roman" w:cs="Times New Roman"/>
          <w:bCs/>
          <w:color w:val="000000"/>
          <w:sz w:val="21"/>
          <w:szCs w:val="21"/>
          <w:bdr w:val="none" w:sz="0" w:space="0" w:color="auto" w:frame="1"/>
          <w:lang w:eastAsia="ru-RU"/>
        </w:rPr>
        <w:br/>
        <w:t>А смотришь, помаленьку,</w:t>
      </w:r>
      <w:r w:rsidRPr="00C975B7">
        <w:rPr>
          <w:rFonts w:ascii="Times New Roman" w:eastAsia="Times New Roman" w:hAnsi="Times New Roman" w:cs="Times New Roman"/>
          <w:bCs/>
          <w:color w:val="000000"/>
          <w:sz w:val="21"/>
          <w:szCs w:val="21"/>
          <w:bdr w:val="none" w:sz="0" w:space="0" w:color="auto" w:frame="1"/>
          <w:lang w:eastAsia="ru-RU"/>
        </w:rPr>
        <w:br/>
        <w:t>То домик выстроит, то купит деревеньку.</w:t>
      </w:r>
      <w:r w:rsidRPr="00C975B7">
        <w:rPr>
          <w:rFonts w:ascii="Times New Roman" w:eastAsia="Times New Roman" w:hAnsi="Times New Roman" w:cs="Times New Roman"/>
          <w:bCs/>
          <w:color w:val="000000"/>
          <w:sz w:val="21"/>
          <w:szCs w:val="21"/>
          <w:bdr w:val="none" w:sz="0" w:space="0" w:color="auto" w:frame="1"/>
          <w:lang w:eastAsia="ru-RU"/>
        </w:rPr>
        <w:br/>
        <w:t xml:space="preserve">Теперь, как у него приход с расходом </w:t>
      </w:r>
      <w:proofErr w:type="spellStart"/>
      <w:r w:rsidRPr="00C975B7">
        <w:rPr>
          <w:rFonts w:ascii="Times New Roman" w:eastAsia="Times New Roman" w:hAnsi="Times New Roman" w:cs="Times New Roman"/>
          <w:bCs/>
          <w:color w:val="000000"/>
          <w:sz w:val="21"/>
          <w:szCs w:val="21"/>
          <w:bdr w:val="none" w:sz="0" w:space="0" w:color="auto" w:frame="1"/>
          <w:lang w:eastAsia="ru-RU"/>
        </w:rPr>
        <w:t>свесть</w:t>
      </w:r>
      <w:proofErr w:type="spellEnd"/>
      <w:r w:rsidRPr="00C975B7">
        <w:rPr>
          <w:rFonts w:ascii="Times New Roman" w:eastAsia="Times New Roman" w:hAnsi="Times New Roman" w:cs="Times New Roman"/>
          <w:bCs/>
          <w:color w:val="000000"/>
          <w:sz w:val="21"/>
          <w:szCs w:val="21"/>
          <w:bdr w:val="none" w:sz="0" w:space="0" w:color="auto" w:frame="1"/>
          <w:lang w:eastAsia="ru-RU"/>
        </w:rPr>
        <w:t>,</w:t>
      </w:r>
      <w:r w:rsidRPr="00C975B7">
        <w:rPr>
          <w:rFonts w:ascii="Times New Roman" w:eastAsia="Times New Roman" w:hAnsi="Times New Roman" w:cs="Times New Roman"/>
          <w:bCs/>
          <w:color w:val="000000"/>
          <w:sz w:val="21"/>
          <w:szCs w:val="21"/>
          <w:bdr w:val="none" w:sz="0" w:space="0" w:color="auto" w:frame="1"/>
          <w:lang w:eastAsia="ru-RU"/>
        </w:rPr>
        <w:br/>
        <w:t>Хоть по суду и не докажешь,</w:t>
      </w:r>
      <w:r w:rsidRPr="00C975B7">
        <w:rPr>
          <w:rFonts w:ascii="Times New Roman" w:eastAsia="Times New Roman" w:hAnsi="Times New Roman" w:cs="Times New Roman"/>
          <w:bCs/>
          <w:color w:val="000000"/>
          <w:sz w:val="21"/>
          <w:szCs w:val="21"/>
          <w:bdr w:val="none" w:sz="0" w:space="0" w:color="auto" w:frame="1"/>
          <w:lang w:eastAsia="ru-RU"/>
        </w:rPr>
        <w:br/>
        <w:t>Но как не согрешишь, не скажешь:</w:t>
      </w:r>
      <w:r w:rsidRPr="00C975B7">
        <w:rPr>
          <w:rFonts w:ascii="Times New Roman" w:eastAsia="Times New Roman" w:hAnsi="Times New Roman" w:cs="Times New Roman"/>
          <w:bCs/>
          <w:color w:val="000000"/>
          <w:sz w:val="21"/>
          <w:szCs w:val="21"/>
          <w:bdr w:val="none" w:sz="0" w:space="0" w:color="auto" w:frame="1"/>
          <w:lang w:eastAsia="ru-RU"/>
        </w:rPr>
        <w:br/>
        <w:t>Что у него пушок на рыльце есть.</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8347F8">
        <w:rPr>
          <w:rFonts w:ascii="Times New Roman" w:eastAsia="Times New Roman" w:hAnsi="Times New Roman" w:cs="Times New Roman"/>
          <w:b/>
          <w:bCs/>
          <w:i/>
          <w:color w:val="000000"/>
          <w:sz w:val="21"/>
          <w:szCs w:val="21"/>
          <w:bdr w:val="none" w:sz="0" w:space="0" w:color="auto" w:frame="1"/>
          <w:lang w:eastAsia="ru-RU"/>
        </w:rPr>
        <w:t>Выступление-увлечение для учащихся может быть организовано по следующим темам</w:t>
      </w:r>
      <w:r w:rsidRPr="00C975B7">
        <w:rPr>
          <w:rFonts w:ascii="Times New Roman" w:eastAsia="Times New Roman" w:hAnsi="Times New Roman" w:cs="Times New Roman"/>
          <w:bCs/>
          <w:color w:val="000000"/>
          <w:sz w:val="21"/>
          <w:szCs w:val="21"/>
          <w:bdr w:val="none" w:sz="0" w:space="0" w:color="auto" w:frame="1"/>
          <w:lang w:eastAsia="ru-RU"/>
        </w:rPr>
        <w:t>:</w:t>
      </w:r>
    </w:p>
    <w:p w:rsidR="008347F8" w:rsidRDefault="00C975B7" w:rsidP="008347F8">
      <w:pPr>
        <w:pStyle w:val="a5"/>
        <w:numPr>
          <w:ilvl w:val="0"/>
          <w:numId w:val="6"/>
        </w:num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8347F8">
        <w:rPr>
          <w:rFonts w:ascii="Times New Roman" w:eastAsia="Times New Roman" w:hAnsi="Times New Roman" w:cs="Times New Roman"/>
          <w:bCs/>
          <w:color w:val="000000"/>
          <w:sz w:val="21"/>
          <w:szCs w:val="21"/>
          <w:bdr w:val="none" w:sz="0" w:space="0" w:color="auto" w:frame="1"/>
          <w:lang w:eastAsia="ru-RU"/>
        </w:rPr>
        <w:t>Коррупция – порождение зла.</w:t>
      </w:r>
    </w:p>
    <w:p w:rsidR="008347F8" w:rsidRDefault="00C975B7" w:rsidP="008347F8">
      <w:pPr>
        <w:pStyle w:val="a5"/>
        <w:numPr>
          <w:ilvl w:val="0"/>
          <w:numId w:val="6"/>
        </w:num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8347F8">
        <w:rPr>
          <w:rFonts w:ascii="Times New Roman" w:eastAsia="Times New Roman" w:hAnsi="Times New Roman" w:cs="Times New Roman"/>
          <w:bCs/>
          <w:color w:val="000000"/>
          <w:sz w:val="21"/>
          <w:szCs w:val="21"/>
          <w:bdr w:val="none" w:sz="0" w:space="0" w:color="auto" w:frame="1"/>
          <w:lang w:eastAsia="ru-RU"/>
        </w:rPr>
        <w:t>Коррупционеры разрушают страну.</w:t>
      </w:r>
    </w:p>
    <w:p w:rsidR="008347F8" w:rsidRDefault="00C975B7" w:rsidP="008347F8">
      <w:pPr>
        <w:pStyle w:val="a5"/>
        <w:numPr>
          <w:ilvl w:val="0"/>
          <w:numId w:val="6"/>
        </w:num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8347F8">
        <w:rPr>
          <w:rFonts w:ascii="Times New Roman" w:eastAsia="Times New Roman" w:hAnsi="Times New Roman" w:cs="Times New Roman"/>
          <w:bCs/>
          <w:color w:val="000000"/>
          <w:sz w:val="21"/>
          <w:szCs w:val="21"/>
          <w:bdr w:val="none" w:sz="0" w:space="0" w:color="auto" w:frame="1"/>
          <w:lang w:eastAsia="ru-RU"/>
        </w:rPr>
        <w:t xml:space="preserve"> Жить по совести и чести.</w:t>
      </w:r>
    </w:p>
    <w:p w:rsidR="00C975B7" w:rsidRPr="008347F8" w:rsidRDefault="00C975B7" w:rsidP="008347F8">
      <w:pPr>
        <w:pStyle w:val="a5"/>
        <w:numPr>
          <w:ilvl w:val="0"/>
          <w:numId w:val="6"/>
        </w:num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8347F8">
        <w:rPr>
          <w:rFonts w:ascii="Times New Roman" w:eastAsia="Times New Roman" w:hAnsi="Times New Roman" w:cs="Times New Roman"/>
          <w:bCs/>
          <w:color w:val="000000"/>
          <w:sz w:val="21"/>
          <w:szCs w:val="21"/>
          <w:bdr w:val="none" w:sz="0" w:space="0" w:color="auto" w:frame="1"/>
          <w:lang w:eastAsia="ru-RU"/>
        </w:rPr>
        <w:t xml:space="preserve"> Путь к справедливости.</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Эффективности данного классного часа способствует наличие у педагога артистических способностей, гипнотическое воздействие на слушателей, владение психотехниками словесного воздействия на людей.</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Важным становится не только смысл слов, а интонация, эмоции и чувства, с какими эти слова произносятся, какие яркие образные слова и выражения используются при этом.</w:t>
      </w:r>
    </w:p>
    <w:p w:rsidR="00C975B7" w:rsidRPr="00C975B7" w:rsidRDefault="00C975B7" w:rsidP="00B454D6">
      <w:pPr>
        <w:spacing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i/>
          <w:iCs/>
          <w:color w:val="000000"/>
          <w:sz w:val="21"/>
          <w:szCs w:val="21"/>
          <w:bdr w:val="none" w:sz="0" w:space="0" w:color="auto" w:frame="1"/>
          <w:lang w:eastAsia="ru-RU"/>
        </w:rPr>
        <w:t>Этап 1 «Приглашение к разговору»</w:t>
      </w:r>
      <w:r w:rsidRPr="00B454D6">
        <w:rPr>
          <w:rFonts w:ascii="Times New Roman" w:eastAsia="Times New Roman" w:hAnsi="Times New Roman" w:cs="Times New Roman"/>
          <w:bCs/>
          <w:color w:val="000000"/>
          <w:sz w:val="21"/>
          <w:lang w:eastAsia="ru-RU"/>
        </w:rPr>
        <w:t> </w:t>
      </w:r>
      <w:r w:rsidRPr="00C975B7">
        <w:rPr>
          <w:rFonts w:ascii="Times New Roman" w:eastAsia="Times New Roman" w:hAnsi="Times New Roman" w:cs="Times New Roman"/>
          <w:bCs/>
          <w:color w:val="000000"/>
          <w:sz w:val="21"/>
          <w:szCs w:val="21"/>
          <w:bdr w:val="none" w:sz="0" w:space="0" w:color="auto" w:frame="1"/>
          <w:lang w:eastAsia="ru-RU"/>
        </w:rPr>
        <w:t xml:space="preserve">ориентирован на создание атмосферы, обеспечивающей определенный эмоциональный настрой. Беседа может начаться с прослушивания музыки, просмотра </w:t>
      </w:r>
      <w:r w:rsidRPr="00C975B7">
        <w:rPr>
          <w:rFonts w:ascii="Times New Roman" w:eastAsia="Times New Roman" w:hAnsi="Times New Roman" w:cs="Times New Roman"/>
          <w:bCs/>
          <w:color w:val="000000"/>
          <w:sz w:val="21"/>
          <w:szCs w:val="21"/>
          <w:bdr w:val="none" w:sz="0" w:space="0" w:color="auto" w:frame="1"/>
          <w:lang w:eastAsia="ru-RU"/>
        </w:rPr>
        <w:lastRenderedPageBreak/>
        <w:t>видеофрагмента, чтения стихов, показа театральной сцены. Очень важно создать образ, в котором коррупция показана как одна из страшных бед нашей жизни. Можно предложить слушателям на минуту задуматься о том, почему страдают от коррупции невинные люди.</w:t>
      </w:r>
    </w:p>
    <w:p w:rsidR="00C975B7" w:rsidRPr="00C975B7" w:rsidRDefault="00C975B7" w:rsidP="00B454D6">
      <w:pPr>
        <w:spacing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i/>
          <w:iCs/>
          <w:color w:val="000000"/>
          <w:sz w:val="21"/>
          <w:szCs w:val="21"/>
          <w:bdr w:val="none" w:sz="0" w:space="0" w:color="auto" w:frame="1"/>
          <w:lang w:eastAsia="ru-RU"/>
        </w:rPr>
        <w:t>Этап 2 «Точка зрения»</w:t>
      </w:r>
      <w:r w:rsidRPr="00B454D6">
        <w:rPr>
          <w:rFonts w:ascii="Times New Roman" w:eastAsia="Times New Roman" w:hAnsi="Times New Roman" w:cs="Times New Roman"/>
          <w:bCs/>
          <w:color w:val="000000"/>
          <w:sz w:val="21"/>
          <w:lang w:eastAsia="ru-RU"/>
        </w:rPr>
        <w:t> </w:t>
      </w:r>
      <w:r w:rsidRPr="00C975B7">
        <w:rPr>
          <w:rFonts w:ascii="Times New Roman" w:eastAsia="Times New Roman" w:hAnsi="Times New Roman" w:cs="Times New Roman"/>
          <w:bCs/>
          <w:color w:val="000000"/>
          <w:sz w:val="21"/>
          <w:szCs w:val="21"/>
          <w:bdr w:val="none" w:sz="0" w:space="0" w:color="auto" w:frame="1"/>
          <w:lang w:eastAsia="ru-RU"/>
        </w:rPr>
        <w:t>обеспечивает включение учащихся в разговор. Для этого им предлагается ответить на предложенные воспитателем вопросы. Например, завершить начатые воспитателем предложения. Возможен разбор конкретных ситуаций: «Что мы сделаем, если увидим…» В завершение этапа воспитатель эмоционально оценивает отношение воспитанников к теме и содержанию беседы. Кроме этого, воспитатель предлагает воспитанникам выполнить определенные задания по теме беседы. К примеру, что-то нарисовать, сочинить сказку, придумать девиз, подобрать четверостишие и т. д.</w:t>
      </w:r>
    </w:p>
    <w:p w:rsidR="00C975B7" w:rsidRPr="00C975B7" w:rsidRDefault="00C975B7" w:rsidP="00B454D6">
      <w:pPr>
        <w:spacing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i/>
          <w:iCs/>
          <w:color w:val="000000"/>
          <w:sz w:val="21"/>
          <w:szCs w:val="21"/>
          <w:bdr w:val="none" w:sz="0" w:space="0" w:color="auto" w:frame="1"/>
          <w:lang w:eastAsia="ru-RU"/>
        </w:rPr>
        <w:t>Этап 3 «Информационное сообщение»</w:t>
      </w:r>
      <w:r w:rsidRPr="00B454D6">
        <w:rPr>
          <w:rFonts w:ascii="Times New Roman" w:eastAsia="Times New Roman" w:hAnsi="Times New Roman" w:cs="Times New Roman"/>
          <w:bCs/>
          <w:color w:val="000000"/>
          <w:sz w:val="21"/>
          <w:lang w:eastAsia="ru-RU"/>
        </w:rPr>
        <w:t> </w:t>
      </w:r>
      <w:r w:rsidRPr="00C975B7">
        <w:rPr>
          <w:rFonts w:ascii="Times New Roman" w:eastAsia="Times New Roman" w:hAnsi="Times New Roman" w:cs="Times New Roman"/>
          <w:bCs/>
          <w:color w:val="000000"/>
          <w:sz w:val="21"/>
          <w:szCs w:val="21"/>
          <w:bdr w:val="none" w:sz="0" w:space="0" w:color="auto" w:frame="1"/>
          <w:lang w:eastAsia="ru-RU"/>
        </w:rPr>
        <w:t>отличается эмоциональной речью воспитателя, чтением стихов и прослушиванием музыки, просмотром короткого, но эмоционально яркого видеофрагмента. Основной упор делается на внушение определенного отношения: это прекрасно, это надо ценить, так следует действовать – и наоборот, это ужасно, так ведут себя только некультурные люди, это запрещено и действовать так нельзя. Самое сложное на данном этапе – это найти «золотую середину» между разговором об основных жизненных ценностях и разбором реальных жизненных ситуаций.</w:t>
      </w:r>
    </w:p>
    <w:p w:rsidR="00C975B7" w:rsidRPr="00C975B7" w:rsidRDefault="00C975B7" w:rsidP="00B454D6">
      <w:pPr>
        <w:spacing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i/>
          <w:iCs/>
          <w:color w:val="000000"/>
          <w:sz w:val="21"/>
          <w:szCs w:val="21"/>
          <w:bdr w:val="none" w:sz="0" w:space="0" w:color="auto" w:frame="1"/>
          <w:lang w:eastAsia="ru-RU"/>
        </w:rPr>
        <w:t>Этап 4 «Понимание»</w:t>
      </w:r>
      <w:r w:rsidRPr="00B454D6">
        <w:rPr>
          <w:rFonts w:ascii="Times New Roman" w:eastAsia="Times New Roman" w:hAnsi="Times New Roman" w:cs="Times New Roman"/>
          <w:bCs/>
          <w:color w:val="000000"/>
          <w:sz w:val="21"/>
          <w:lang w:eastAsia="ru-RU"/>
        </w:rPr>
        <w:t> </w:t>
      </w:r>
      <w:r w:rsidRPr="00C975B7">
        <w:rPr>
          <w:rFonts w:ascii="Times New Roman" w:eastAsia="Times New Roman" w:hAnsi="Times New Roman" w:cs="Times New Roman"/>
          <w:bCs/>
          <w:color w:val="000000"/>
          <w:sz w:val="21"/>
          <w:szCs w:val="21"/>
          <w:bdr w:val="none" w:sz="0" w:space="0" w:color="auto" w:frame="1"/>
          <w:lang w:eastAsia="ru-RU"/>
        </w:rPr>
        <w:t>направлен на проявление и фиксацию эмоциональной оценки воспитанниками услышанного и увиденного. Это возможно как через некое творческое задание: придумай и запиши свой жизненный девиз поведения в данной ситуации, сочини четверостишие, в котором отражается твое отношение и т. п. Для закрепления понимания воспитатель использует приемы хоровой декламации, эмоциональной похвалы, выражение чувств.</w:t>
      </w:r>
    </w:p>
    <w:p w:rsidR="00C975B7" w:rsidRPr="00C975B7" w:rsidRDefault="00C975B7" w:rsidP="00B454D6">
      <w:pPr>
        <w:spacing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i/>
          <w:iCs/>
          <w:color w:val="000000"/>
          <w:sz w:val="21"/>
          <w:szCs w:val="21"/>
          <w:bdr w:val="none" w:sz="0" w:space="0" w:color="auto" w:frame="1"/>
          <w:lang w:eastAsia="ru-RU"/>
        </w:rPr>
        <w:t>Этап 5 «Обобщение»</w:t>
      </w:r>
      <w:r w:rsidRPr="00B454D6">
        <w:rPr>
          <w:rFonts w:ascii="Times New Roman" w:eastAsia="Times New Roman" w:hAnsi="Times New Roman" w:cs="Times New Roman"/>
          <w:bCs/>
          <w:color w:val="000000"/>
          <w:sz w:val="21"/>
          <w:lang w:eastAsia="ru-RU"/>
        </w:rPr>
        <w:t> </w:t>
      </w:r>
      <w:r w:rsidRPr="00C975B7">
        <w:rPr>
          <w:rFonts w:ascii="Times New Roman" w:eastAsia="Times New Roman" w:hAnsi="Times New Roman" w:cs="Times New Roman"/>
          <w:bCs/>
          <w:color w:val="000000"/>
          <w:sz w:val="21"/>
          <w:szCs w:val="21"/>
          <w:bdr w:val="none" w:sz="0" w:space="0" w:color="auto" w:frame="1"/>
          <w:lang w:eastAsia="ru-RU"/>
        </w:rPr>
        <w:t>направлен на оценку поведения воспитанника в процессе беседы. Происходит выражение благодарности со стороны воспитателя наиболее активным участникам беседы.</w:t>
      </w:r>
    </w:p>
    <w:p w:rsidR="00C975B7" w:rsidRPr="00C975B7" w:rsidRDefault="00C975B7" w:rsidP="00B454D6">
      <w:pPr>
        <w:spacing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i/>
          <w:iCs/>
          <w:color w:val="000000"/>
          <w:sz w:val="21"/>
          <w:szCs w:val="21"/>
          <w:bdr w:val="none" w:sz="0" w:space="0" w:color="auto" w:frame="1"/>
          <w:lang w:eastAsia="ru-RU"/>
        </w:rPr>
        <w:t>Этап 6 «Послесловие»</w:t>
      </w:r>
      <w:r w:rsidRPr="00B454D6">
        <w:rPr>
          <w:rFonts w:ascii="Times New Roman" w:eastAsia="Times New Roman" w:hAnsi="Times New Roman" w:cs="Times New Roman"/>
          <w:bCs/>
          <w:color w:val="000000"/>
          <w:sz w:val="21"/>
          <w:lang w:eastAsia="ru-RU"/>
        </w:rPr>
        <w:t> </w:t>
      </w:r>
      <w:r w:rsidRPr="00C975B7">
        <w:rPr>
          <w:rFonts w:ascii="Times New Roman" w:eastAsia="Times New Roman" w:hAnsi="Times New Roman" w:cs="Times New Roman"/>
          <w:bCs/>
          <w:color w:val="000000"/>
          <w:sz w:val="21"/>
          <w:szCs w:val="21"/>
          <w:bdr w:val="none" w:sz="0" w:space="0" w:color="auto" w:frame="1"/>
          <w:lang w:eastAsia="ru-RU"/>
        </w:rPr>
        <w:t>направлен на демонстрацию желаемого поведения и отношения к жизни со стороны воспитанника. Воспитатель высказывает свои пожелания к воспитанникам в соответствии с тематикой беседы.</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Успешность проведения классного часа-увлечения обеспечивается даром внушения воспитателя, уверенностью в себе, знанием психологических особенностей воспитанников, владением навыками эмоционально-чувственного воздействия и грамотной аргументацией.</w:t>
      </w:r>
    </w:p>
    <w:p w:rsidR="00C975B7" w:rsidRPr="00C975B7" w:rsidRDefault="00C975B7" w:rsidP="00B454D6">
      <w:pPr>
        <w:spacing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i/>
          <w:iCs/>
          <w:color w:val="000000"/>
          <w:sz w:val="21"/>
          <w:szCs w:val="21"/>
          <w:bdr w:val="none" w:sz="0" w:space="0" w:color="auto" w:frame="1"/>
          <w:lang w:eastAsia="ru-RU"/>
        </w:rPr>
        <w:t>3. Классный час</w:t>
      </w:r>
      <w:r w:rsidRPr="00B454D6">
        <w:rPr>
          <w:rFonts w:ascii="Times New Roman" w:eastAsia="Times New Roman" w:hAnsi="Times New Roman" w:cs="Times New Roman"/>
          <w:bCs/>
          <w:i/>
          <w:iCs/>
          <w:color w:val="000000"/>
          <w:sz w:val="21"/>
          <w:lang w:eastAsia="ru-RU"/>
        </w:rPr>
        <w:t> </w:t>
      </w:r>
      <w:r w:rsidRPr="00C975B7">
        <w:rPr>
          <w:rFonts w:ascii="Times New Roman" w:eastAsia="Times New Roman" w:hAnsi="Times New Roman" w:cs="Times New Roman"/>
          <w:bCs/>
          <w:i/>
          <w:iCs/>
          <w:color w:val="000000"/>
          <w:sz w:val="21"/>
          <w:szCs w:val="21"/>
          <w:bdr w:val="none" w:sz="0" w:space="0" w:color="auto" w:frame="1"/>
          <w:lang w:eastAsia="ru-RU"/>
        </w:rPr>
        <w:t>–</w:t>
      </w:r>
      <w:r w:rsidRPr="00B454D6">
        <w:rPr>
          <w:rFonts w:ascii="Times New Roman" w:eastAsia="Times New Roman" w:hAnsi="Times New Roman" w:cs="Times New Roman"/>
          <w:bCs/>
          <w:i/>
          <w:iCs/>
          <w:color w:val="000000"/>
          <w:sz w:val="21"/>
          <w:lang w:eastAsia="ru-RU"/>
        </w:rPr>
        <w:t> </w:t>
      </w:r>
      <w:hyperlink r:id="rId15" w:tooltip="Информационные бюллетени" w:history="1">
        <w:r w:rsidRPr="008347F8">
          <w:rPr>
            <w:rFonts w:ascii="Times New Roman" w:eastAsia="Times New Roman" w:hAnsi="Times New Roman" w:cs="Times New Roman"/>
            <w:bCs/>
            <w:i/>
            <w:iCs/>
            <w:sz w:val="21"/>
            <w:lang w:eastAsia="ru-RU"/>
          </w:rPr>
          <w:t>информационное сообщение</w:t>
        </w:r>
      </w:hyperlink>
      <w:r w:rsidRPr="008347F8">
        <w:rPr>
          <w:rFonts w:ascii="Times New Roman" w:eastAsia="Times New Roman" w:hAnsi="Times New Roman" w:cs="Times New Roman"/>
          <w:bCs/>
          <w:sz w:val="21"/>
          <w:lang w:eastAsia="ru-RU"/>
        </w:rPr>
        <w:t> </w:t>
      </w:r>
      <w:r w:rsidRPr="008347F8">
        <w:rPr>
          <w:rFonts w:ascii="Times New Roman" w:eastAsia="Times New Roman" w:hAnsi="Times New Roman" w:cs="Times New Roman"/>
          <w:bCs/>
          <w:sz w:val="21"/>
          <w:szCs w:val="21"/>
          <w:bdr w:val="none" w:sz="0" w:space="0" w:color="auto" w:frame="1"/>
          <w:lang w:eastAsia="ru-RU"/>
        </w:rPr>
        <w:t>п</w:t>
      </w:r>
      <w:r w:rsidRPr="00C975B7">
        <w:rPr>
          <w:rFonts w:ascii="Times New Roman" w:eastAsia="Times New Roman" w:hAnsi="Times New Roman" w:cs="Times New Roman"/>
          <w:bCs/>
          <w:color w:val="000000"/>
          <w:sz w:val="21"/>
          <w:szCs w:val="21"/>
          <w:bdr w:val="none" w:sz="0" w:space="0" w:color="auto" w:frame="1"/>
          <w:lang w:eastAsia="ru-RU"/>
        </w:rPr>
        <w:t>редставляет собой изложение путей и способов решения проблемы коррупции. Достаточно часто такое выступление носит название лекции. Лектор выступает в роли специалиста, хорошо знающего и глубоко изучившего данную проблему, что позволяет ему давать слушателям полезные советы по ее решению (таким специалистом вполне может быть работник прокуратуры). Проявление коррупции рассматривается как определенная социальная проблема, связанная с наличием определенной группы людей, пытающихся использовать свое служебное положение в корыстных целях.</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Тема обычно определяется проблемой, анализу которой будет посвящен классный час. Возможная тематика классных часов:</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  Возможно ли преодолеть коррупцию?</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  Способна ли борьба с коррупцией изменить мир в лучшую сторону?</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  Причины коррупции их преодоление.</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  Борьба с проявлениями коррупции в Санкт - Петербурге.</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 xml:space="preserve">Девиз подобной беседы – объяснить, как правильно действовать. Воспитатель осуществляет информационное воздействие на воспитанников с точки зрения выбора способа достижения цели: «Если </w:t>
      </w:r>
      <w:r w:rsidRPr="00C975B7">
        <w:rPr>
          <w:rFonts w:ascii="Times New Roman" w:eastAsia="Times New Roman" w:hAnsi="Times New Roman" w:cs="Times New Roman"/>
          <w:bCs/>
          <w:color w:val="000000"/>
          <w:sz w:val="21"/>
          <w:szCs w:val="21"/>
          <w:bdr w:val="none" w:sz="0" w:space="0" w:color="auto" w:frame="1"/>
          <w:lang w:eastAsia="ru-RU"/>
        </w:rPr>
        <w:lastRenderedPageBreak/>
        <w:t>ты хочешь достичь конкретной цели, это лучше всего делать следующим образом». Причина проведения классного часа заключается в осмыслении проблем, возникающих у воспитанников в процессе самостоятельной деятельности. Воспитательная цель беседы состоит в формировании компетентности воспитанников, информировании о конкретном способе решения проблемы и основных ее составляющих.</w:t>
      </w:r>
    </w:p>
    <w:p w:rsidR="00C975B7" w:rsidRPr="00C975B7" w:rsidRDefault="00C975B7" w:rsidP="00B454D6">
      <w:pPr>
        <w:spacing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i/>
          <w:iCs/>
          <w:color w:val="000000"/>
          <w:sz w:val="21"/>
          <w:szCs w:val="21"/>
          <w:bdr w:val="none" w:sz="0" w:space="0" w:color="auto" w:frame="1"/>
          <w:lang w:eastAsia="ru-RU"/>
        </w:rPr>
        <w:t>Этап 1 «Приглашение к разговору»</w:t>
      </w:r>
      <w:r w:rsidRPr="00B454D6">
        <w:rPr>
          <w:rFonts w:ascii="Times New Roman" w:eastAsia="Times New Roman" w:hAnsi="Times New Roman" w:cs="Times New Roman"/>
          <w:bCs/>
          <w:color w:val="000000"/>
          <w:sz w:val="21"/>
          <w:lang w:eastAsia="ru-RU"/>
        </w:rPr>
        <w:t> </w:t>
      </w:r>
      <w:r w:rsidRPr="00C975B7">
        <w:rPr>
          <w:rFonts w:ascii="Times New Roman" w:eastAsia="Times New Roman" w:hAnsi="Times New Roman" w:cs="Times New Roman"/>
          <w:bCs/>
          <w:color w:val="000000"/>
          <w:sz w:val="21"/>
          <w:szCs w:val="21"/>
          <w:bdr w:val="none" w:sz="0" w:space="0" w:color="auto" w:frame="1"/>
          <w:lang w:eastAsia="ru-RU"/>
        </w:rPr>
        <w:t>направлен на предъявление проблемы, решению которой будет посвящена беседа. На данном этапе воспитатель ставит и обосновывает цель, аргументируя ее в доступной для воспитанников форме. Обращаясь к сознанию учащихся, важно заинтересовать их содержанием беседы. Воспитатель объясняет необходимость беседы и полезность информации, которая будет в ней изложена. В целом, педагог стремится сделать данный этап максимально коротким и переходит к следующему этапу, как только видит готовность учащихся к осознанному восприятию информации.</w:t>
      </w:r>
    </w:p>
    <w:p w:rsidR="00C975B7" w:rsidRPr="00C975B7" w:rsidRDefault="00C975B7" w:rsidP="00B454D6">
      <w:pPr>
        <w:spacing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i/>
          <w:iCs/>
          <w:color w:val="000000"/>
          <w:sz w:val="21"/>
          <w:szCs w:val="21"/>
          <w:bdr w:val="none" w:sz="0" w:space="0" w:color="auto" w:frame="1"/>
          <w:lang w:eastAsia="ru-RU"/>
        </w:rPr>
        <w:t>Этап 2 «Точка зрения»</w:t>
      </w:r>
      <w:r w:rsidRPr="00B454D6">
        <w:rPr>
          <w:rFonts w:ascii="Times New Roman" w:eastAsia="Times New Roman" w:hAnsi="Times New Roman" w:cs="Times New Roman"/>
          <w:bCs/>
          <w:color w:val="000000"/>
          <w:sz w:val="21"/>
          <w:lang w:eastAsia="ru-RU"/>
        </w:rPr>
        <w:t> </w:t>
      </w:r>
      <w:r w:rsidRPr="00C975B7">
        <w:rPr>
          <w:rFonts w:ascii="Times New Roman" w:eastAsia="Times New Roman" w:hAnsi="Times New Roman" w:cs="Times New Roman"/>
          <w:bCs/>
          <w:color w:val="000000"/>
          <w:sz w:val="21"/>
          <w:szCs w:val="21"/>
          <w:bdr w:val="none" w:sz="0" w:space="0" w:color="auto" w:frame="1"/>
          <w:lang w:eastAsia="ru-RU"/>
        </w:rPr>
        <w:t>позволяет уточнить, нуждаются ли воспитанники в объяснении. Может быть, они догадываются, как действовать, но не хотят этого делать? Воспитатель с помощью грамотно и доступно сформулированных вопросов, требующих односложных ответов, определяет уровень информированности учащихся по теме беседы. Вопросы задаются в порядке их усложнения. Воспитатель дает возможность ответить на эти вопросы наиболее подготовленным, по его мнению, детям. Отметив наиболее удачные ответы и поблагодарив за них учащихся, воспитатель отмечает степень информированности учащихся и выражает свое отношение к ней («я рад, что вы так много знаете», «меня огорчает, что вы так мало знаете» и т. д.).</w:t>
      </w:r>
    </w:p>
    <w:p w:rsidR="00C975B7" w:rsidRPr="00C975B7" w:rsidRDefault="00C975B7" w:rsidP="00B454D6">
      <w:pPr>
        <w:spacing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i/>
          <w:iCs/>
          <w:color w:val="000000"/>
          <w:sz w:val="21"/>
          <w:szCs w:val="21"/>
          <w:bdr w:val="none" w:sz="0" w:space="0" w:color="auto" w:frame="1"/>
          <w:lang w:eastAsia="ru-RU"/>
        </w:rPr>
        <w:t>Этап 3 «Информационное сообщение»</w:t>
      </w:r>
      <w:r w:rsidRPr="00B454D6">
        <w:rPr>
          <w:rFonts w:ascii="Times New Roman" w:eastAsia="Times New Roman" w:hAnsi="Times New Roman" w:cs="Times New Roman"/>
          <w:bCs/>
          <w:color w:val="000000"/>
          <w:sz w:val="21"/>
          <w:lang w:eastAsia="ru-RU"/>
        </w:rPr>
        <w:t> </w:t>
      </w:r>
      <w:r w:rsidRPr="00C975B7">
        <w:rPr>
          <w:rFonts w:ascii="Times New Roman" w:eastAsia="Times New Roman" w:hAnsi="Times New Roman" w:cs="Times New Roman"/>
          <w:bCs/>
          <w:color w:val="000000"/>
          <w:sz w:val="21"/>
          <w:szCs w:val="21"/>
          <w:bdr w:val="none" w:sz="0" w:space="0" w:color="auto" w:frame="1"/>
          <w:lang w:eastAsia="ru-RU"/>
        </w:rPr>
        <w:t>направлен на изложение логики решения конкретной проблемы. Воспитатель излагает необходимую информацию, которую может подкрепить просмотром видеофрагментов, показом демонстрационных материалов, выступлением заранее подготовленных учащихся или приглашенных гостей. Наиболее сложные термины можно выписывать на доску. При необходимости воспитатель предлагает учащимся записать в свои тетради опорные слова, даты, выражения, этапы деятельности. Желательно изложение максимально широкого спектра способов решения проблемы. Продолжительность данного этапа зависит от объема информации и возможности ее освоения.</w:t>
      </w:r>
    </w:p>
    <w:p w:rsidR="00C975B7" w:rsidRPr="00C975B7" w:rsidRDefault="00C975B7" w:rsidP="00B454D6">
      <w:pPr>
        <w:spacing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i/>
          <w:iCs/>
          <w:color w:val="000000"/>
          <w:sz w:val="21"/>
          <w:szCs w:val="21"/>
          <w:bdr w:val="none" w:sz="0" w:space="0" w:color="auto" w:frame="1"/>
          <w:lang w:eastAsia="ru-RU"/>
        </w:rPr>
        <w:t>Этап 4 «Понимание»</w:t>
      </w:r>
      <w:r w:rsidRPr="00B454D6">
        <w:rPr>
          <w:rFonts w:ascii="Times New Roman" w:eastAsia="Times New Roman" w:hAnsi="Times New Roman" w:cs="Times New Roman"/>
          <w:bCs/>
          <w:color w:val="000000"/>
          <w:sz w:val="21"/>
          <w:lang w:eastAsia="ru-RU"/>
        </w:rPr>
        <w:t> </w:t>
      </w:r>
      <w:r w:rsidRPr="00C975B7">
        <w:rPr>
          <w:rFonts w:ascii="Times New Roman" w:eastAsia="Times New Roman" w:hAnsi="Times New Roman" w:cs="Times New Roman"/>
          <w:bCs/>
          <w:color w:val="000000"/>
          <w:sz w:val="21"/>
          <w:szCs w:val="21"/>
          <w:bdr w:val="none" w:sz="0" w:space="0" w:color="auto" w:frame="1"/>
          <w:lang w:eastAsia="ru-RU"/>
        </w:rPr>
        <w:t>направлен на проверку степени освоения информации. Воспитатель предлагает ответить на вопросы по прослушанной информации. Особое внимание уделяется воспитанникам, которые, по мнению воспитателя, не услышали и не усвоили необходимую информацию. Для них может быть подготовлено индивидуальное задание.</w:t>
      </w:r>
    </w:p>
    <w:p w:rsidR="00C975B7" w:rsidRPr="00C975B7" w:rsidRDefault="00C975B7" w:rsidP="00B454D6">
      <w:pPr>
        <w:spacing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i/>
          <w:iCs/>
          <w:color w:val="000000"/>
          <w:sz w:val="21"/>
          <w:szCs w:val="21"/>
          <w:bdr w:val="none" w:sz="0" w:space="0" w:color="auto" w:frame="1"/>
          <w:lang w:eastAsia="ru-RU"/>
        </w:rPr>
        <w:t>Этап 5 «Обобщение»</w:t>
      </w:r>
      <w:r w:rsidRPr="00B454D6">
        <w:rPr>
          <w:rFonts w:ascii="Times New Roman" w:eastAsia="Times New Roman" w:hAnsi="Times New Roman" w:cs="Times New Roman"/>
          <w:bCs/>
          <w:color w:val="000000"/>
          <w:sz w:val="21"/>
          <w:lang w:eastAsia="ru-RU"/>
        </w:rPr>
        <w:t> </w:t>
      </w:r>
      <w:r w:rsidRPr="00C975B7">
        <w:rPr>
          <w:rFonts w:ascii="Times New Roman" w:eastAsia="Times New Roman" w:hAnsi="Times New Roman" w:cs="Times New Roman"/>
          <w:bCs/>
          <w:color w:val="000000"/>
          <w:sz w:val="21"/>
          <w:szCs w:val="21"/>
          <w:bdr w:val="none" w:sz="0" w:space="0" w:color="auto" w:frame="1"/>
          <w:lang w:eastAsia="ru-RU"/>
        </w:rPr>
        <w:t>направлен на анализ готовности воспитанников к решению жизненной проблемы, которой посвящена беседа. Воспитатель выражает свое отношение к поведению учащихся во время беседы и оценивает качество освоения содержания беседы. Лучшие учащиеся, по мнению воспитателя, могут быть отмечены как похвалой воспитателя, так и определенным призом-сувениром. При необходимости воспитатель дает негативную оценку отдельным воспитанникам.</w:t>
      </w:r>
    </w:p>
    <w:p w:rsidR="00C975B7" w:rsidRPr="00C975B7" w:rsidRDefault="00C975B7" w:rsidP="00B454D6">
      <w:pPr>
        <w:spacing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i/>
          <w:iCs/>
          <w:color w:val="000000"/>
          <w:sz w:val="21"/>
          <w:szCs w:val="21"/>
          <w:bdr w:val="none" w:sz="0" w:space="0" w:color="auto" w:frame="1"/>
          <w:lang w:eastAsia="ru-RU"/>
        </w:rPr>
        <w:t>Этап 6 «Послесловие»</w:t>
      </w:r>
      <w:r w:rsidRPr="00B454D6">
        <w:rPr>
          <w:rFonts w:ascii="Times New Roman" w:eastAsia="Times New Roman" w:hAnsi="Times New Roman" w:cs="Times New Roman"/>
          <w:bCs/>
          <w:color w:val="000000"/>
          <w:sz w:val="21"/>
          <w:lang w:eastAsia="ru-RU"/>
        </w:rPr>
        <w:t> </w:t>
      </w:r>
      <w:r w:rsidRPr="00C975B7">
        <w:rPr>
          <w:rFonts w:ascii="Times New Roman" w:eastAsia="Times New Roman" w:hAnsi="Times New Roman" w:cs="Times New Roman"/>
          <w:bCs/>
          <w:color w:val="000000"/>
          <w:sz w:val="21"/>
          <w:szCs w:val="21"/>
          <w:bdr w:val="none" w:sz="0" w:space="0" w:color="auto" w:frame="1"/>
          <w:lang w:eastAsia="ru-RU"/>
        </w:rPr>
        <w:t>позволяет изложить последствия, которые ожидают воспитанников в случае использования (неиспользования) изложенной информации: надеюсь, что теперь каждый из вас знает, как вести себя, чтобы не услышать замечания от окружающих и не стать коррупционером.</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Успешность проведения обеспечивается интеллектом воспитателя, компетентностью в содержании беседы, уверенностью в себе, знанием психологических особенностей воспитанников, грамотной аргументацией.</w:t>
      </w:r>
    </w:p>
    <w:p w:rsidR="00C975B7" w:rsidRPr="00C975B7" w:rsidRDefault="00C975B7" w:rsidP="00B454D6">
      <w:pPr>
        <w:spacing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i/>
          <w:iCs/>
          <w:color w:val="000000"/>
          <w:sz w:val="21"/>
          <w:szCs w:val="21"/>
          <w:bdr w:val="none" w:sz="0" w:space="0" w:color="auto" w:frame="1"/>
          <w:lang w:eastAsia="ru-RU"/>
        </w:rPr>
        <w:t>4. Классный час</w:t>
      </w:r>
      <w:r w:rsidRPr="00B454D6">
        <w:rPr>
          <w:rFonts w:ascii="Times New Roman" w:eastAsia="Times New Roman" w:hAnsi="Times New Roman" w:cs="Times New Roman"/>
          <w:bCs/>
          <w:i/>
          <w:iCs/>
          <w:color w:val="000000"/>
          <w:sz w:val="21"/>
          <w:lang w:eastAsia="ru-RU"/>
        </w:rPr>
        <w:t> </w:t>
      </w:r>
      <w:r w:rsidRPr="00C975B7">
        <w:rPr>
          <w:rFonts w:ascii="Times New Roman" w:eastAsia="Times New Roman" w:hAnsi="Times New Roman" w:cs="Times New Roman"/>
          <w:bCs/>
          <w:i/>
          <w:iCs/>
          <w:color w:val="000000"/>
          <w:sz w:val="21"/>
          <w:szCs w:val="21"/>
          <w:bdr w:val="none" w:sz="0" w:space="0" w:color="auto" w:frame="1"/>
          <w:lang w:eastAsia="ru-RU"/>
        </w:rPr>
        <w:t>–</w:t>
      </w:r>
      <w:r w:rsidRPr="00B454D6">
        <w:rPr>
          <w:rFonts w:ascii="Times New Roman" w:eastAsia="Times New Roman" w:hAnsi="Times New Roman" w:cs="Times New Roman"/>
          <w:bCs/>
          <w:i/>
          <w:iCs/>
          <w:color w:val="000000"/>
          <w:sz w:val="21"/>
          <w:lang w:eastAsia="ru-RU"/>
        </w:rPr>
        <w:t> </w:t>
      </w:r>
      <w:r w:rsidRPr="00C975B7">
        <w:rPr>
          <w:rFonts w:ascii="Times New Roman" w:eastAsia="Times New Roman" w:hAnsi="Times New Roman" w:cs="Times New Roman"/>
          <w:bCs/>
          <w:i/>
          <w:iCs/>
          <w:color w:val="000000"/>
          <w:sz w:val="21"/>
          <w:szCs w:val="21"/>
          <w:bdr w:val="none" w:sz="0" w:space="0" w:color="auto" w:frame="1"/>
          <w:lang w:eastAsia="ru-RU"/>
        </w:rPr>
        <w:t>коррекция точки зрения</w:t>
      </w:r>
      <w:r w:rsidRPr="00B454D6">
        <w:rPr>
          <w:rFonts w:ascii="Times New Roman" w:eastAsia="Times New Roman" w:hAnsi="Times New Roman" w:cs="Times New Roman"/>
          <w:bCs/>
          <w:color w:val="000000"/>
          <w:sz w:val="21"/>
          <w:lang w:eastAsia="ru-RU"/>
        </w:rPr>
        <w:t> </w:t>
      </w:r>
      <w:r w:rsidRPr="00C975B7">
        <w:rPr>
          <w:rFonts w:ascii="Times New Roman" w:eastAsia="Times New Roman" w:hAnsi="Times New Roman" w:cs="Times New Roman"/>
          <w:bCs/>
          <w:color w:val="000000"/>
          <w:sz w:val="21"/>
          <w:szCs w:val="21"/>
          <w:bdr w:val="none" w:sz="0" w:space="0" w:color="auto" w:frame="1"/>
          <w:lang w:eastAsia="ru-RU"/>
        </w:rPr>
        <w:t xml:space="preserve">представляет собой способ коррекции жизненных устремлений учащихся в процессе дискуссии. Проявление коррупции рассматривается как заблуждение </w:t>
      </w:r>
      <w:r w:rsidRPr="00C975B7">
        <w:rPr>
          <w:rFonts w:ascii="Times New Roman" w:eastAsia="Times New Roman" w:hAnsi="Times New Roman" w:cs="Times New Roman"/>
          <w:bCs/>
          <w:color w:val="000000"/>
          <w:sz w:val="21"/>
          <w:szCs w:val="21"/>
          <w:bdr w:val="none" w:sz="0" w:space="0" w:color="auto" w:frame="1"/>
          <w:lang w:eastAsia="ru-RU"/>
        </w:rPr>
        <w:lastRenderedPageBreak/>
        <w:t xml:space="preserve">человека в процессе самоопределения, связанное с желанием </w:t>
      </w:r>
      <w:proofErr w:type="spellStart"/>
      <w:r w:rsidRPr="00C975B7">
        <w:rPr>
          <w:rFonts w:ascii="Times New Roman" w:eastAsia="Times New Roman" w:hAnsi="Times New Roman" w:cs="Times New Roman"/>
          <w:bCs/>
          <w:color w:val="000000"/>
          <w:sz w:val="21"/>
          <w:szCs w:val="21"/>
          <w:bdr w:val="none" w:sz="0" w:space="0" w:color="auto" w:frame="1"/>
          <w:lang w:eastAsia="ru-RU"/>
        </w:rPr>
        <w:t>самореализоваться</w:t>
      </w:r>
      <w:proofErr w:type="spellEnd"/>
      <w:r w:rsidRPr="00C975B7">
        <w:rPr>
          <w:rFonts w:ascii="Times New Roman" w:eastAsia="Times New Roman" w:hAnsi="Times New Roman" w:cs="Times New Roman"/>
          <w:bCs/>
          <w:color w:val="000000"/>
          <w:sz w:val="21"/>
          <w:szCs w:val="21"/>
          <w:bdr w:val="none" w:sz="0" w:space="0" w:color="auto" w:frame="1"/>
          <w:lang w:eastAsia="ru-RU"/>
        </w:rPr>
        <w:t xml:space="preserve"> в процессе государственной службы и демонстрировать свою власть. Каждый человек в силу своих индивидуально-личностных особенностей по-своему понимает коррупцию. Понять и повлиять на подобные взгляды проще всего в ходе индивидуальной беседы. Существует необходимость в организации индивидуального консультирования по данной проблеме. В ходе массовой беседы на основе использования социологических данных ведущий анализирует наиболее распространенные точки зрения на проблему молодежного экстремизма. В ходе беседы рассматриваются возможные варианты поведения и их последствия.</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Выбор названия обусловлен воздействием на индивидуальность воспитанника посредством преобразования его жизненных взглядов, выраженных в наличии собственного мнения по определенной жизненной проблеме. Воспитательная задача беседы заключается в коррекции индивидуального миропонимания. Даже при большом педагогическом мастерстве и желании невозможно всех воспитанников привести к одному мнению. Зато можно заставить задуматься, соотнести свое мнение с мнением других, искать аргументы в защиту своей позиции. Очень часто в подобных беседах используются приемы манипуляции. Организатор выступления не навязывает общего мнения, а помогает становлению критически осмысленного индивидуального мнения.</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Тема классного часа – коррекции точки зрения обычно задается как ситуация, требующая самостоятельного выбора действий. Выступление – коррекция точки зрения для учащихся по проблемам коррупции может быть организовано по следующим темам:</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  Негативные последствия коррупции.</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  Сказать коррупции: нет.</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  Коррупция: иллюзии и реальность.</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  Мое отношение к коррупции.</w:t>
      </w:r>
    </w:p>
    <w:p w:rsidR="00C975B7" w:rsidRPr="00C975B7" w:rsidRDefault="00C975B7" w:rsidP="00B454D6">
      <w:pPr>
        <w:spacing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i/>
          <w:iCs/>
          <w:color w:val="000000"/>
          <w:sz w:val="21"/>
          <w:szCs w:val="21"/>
          <w:bdr w:val="none" w:sz="0" w:space="0" w:color="auto" w:frame="1"/>
          <w:lang w:eastAsia="ru-RU"/>
        </w:rPr>
        <w:t>Этап 1 «Приглашение к разговору»</w:t>
      </w:r>
      <w:r w:rsidRPr="00B454D6">
        <w:rPr>
          <w:rFonts w:ascii="Times New Roman" w:eastAsia="Times New Roman" w:hAnsi="Times New Roman" w:cs="Times New Roman"/>
          <w:bCs/>
          <w:color w:val="000000"/>
          <w:sz w:val="21"/>
          <w:lang w:eastAsia="ru-RU"/>
        </w:rPr>
        <w:t> </w:t>
      </w:r>
      <w:r w:rsidRPr="00C975B7">
        <w:rPr>
          <w:rFonts w:ascii="Times New Roman" w:eastAsia="Times New Roman" w:hAnsi="Times New Roman" w:cs="Times New Roman"/>
          <w:bCs/>
          <w:color w:val="000000"/>
          <w:sz w:val="21"/>
          <w:szCs w:val="21"/>
          <w:bdr w:val="none" w:sz="0" w:space="0" w:color="auto" w:frame="1"/>
          <w:lang w:eastAsia="ru-RU"/>
        </w:rPr>
        <w:t>направлен на формирование у воспитанников желания высказаться по определенной теме. Это достаточно сложная задача, решаемая в процессе всестороннего представления темы беседы. В этом может помочь проведенное накануне анкетирование. Воспитатель объявляет тему беседы, формулирует проблему, по которой существуют различные точки зрения.</w:t>
      </w:r>
    </w:p>
    <w:p w:rsidR="00C975B7" w:rsidRPr="00C975B7" w:rsidRDefault="00C975B7" w:rsidP="00B454D6">
      <w:pPr>
        <w:spacing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i/>
          <w:iCs/>
          <w:color w:val="000000"/>
          <w:sz w:val="21"/>
          <w:szCs w:val="21"/>
          <w:bdr w:val="none" w:sz="0" w:space="0" w:color="auto" w:frame="1"/>
          <w:lang w:eastAsia="ru-RU"/>
        </w:rPr>
        <w:t>Этап 2 «Точка зрения»</w:t>
      </w:r>
      <w:r w:rsidRPr="00B454D6">
        <w:rPr>
          <w:rFonts w:ascii="Times New Roman" w:eastAsia="Times New Roman" w:hAnsi="Times New Roman" w:cs="Times New Roman"/>
          <w:bCs/>
          <w:color w:val="000000"/>
          <w:sz w:val="21"/>
          <w:lang w:eastAsia="ru-RU"/>
        </w:rPr>
        <w:t> </w:t>
      </w:r>
      <w:r w:rsidRPr="00C975B7">
        <w:rPr>
          <w:rFonts w:ascii="Times New Roman" w:eastAsia="Times New Roman" w:hAnsi="Times New Roman" w:cs="Times New Roman"/>
          <w:bCs/>
          <w:color w:val="000000"/>
          <w:sz w:val="21"/>
          <w:szCs w:val="21"/>
          <w:bdr w:val="none" w:sz="0" w:space="0" w:color="auto" w:frame="1"/>
          <w:lang w:eastAsia="ru-RU"/>
        </w:rPr>
        <w:t>направлен на высказывание воспитанниками своей точки зрения. Самый простой вариант, когда воспитанники по кругу высказывают свою точку зрения на данную проблему. Когда в дискуссии принимает участие большое количество участников, возникает необходимость в разбиении их на группы.</w:t>
      </w:r>
    </w:p>
    <w:p w:rsidR="00C975B7" w:rsidRPr="00C975B7" w:rsidRDefault="00C975B7" w:rsidP="00B454D6">
      <w:pPr>
        <w:spacing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i/>
          <w:iCs/>
          <w:color w:val="000000"/>
          <w:sz w:val="21"/>
          <w:szCs w:val="21"/>
          <w:bdr w:val="none" w:sz="0" w:space="0" w:color="auto" w:frame="1"/>
          <w:lang w:eastAsia="ru-RU"/>
        </w:rPr>
        <w:t>Этап 3 «Информационное сообщение»</w:t>
      </w:r>
      <w:r w:rsidRPr="00B454D6">
        <w:rPr>
          <w:rFonts w:ascii="Times New Roman" w:eastAsia="Times New Roman" w:hAnsi="Times New Roman" w:cs="Times New Roman"/>
          <w:bCs/>
          <w:color w:val="000000"/>
          <w:sz w:val="21"/>
          <w:lang w:eastAsia="ru-RU"/>
        </w:rPr>
        <w:t> </w:t>
      </w:r>
      <w:r w:rsidRPr="00C975B7">
        <w:rPr>
          <w:rFonts w:ascii="Times New Roman" w:eastAsia="Times New Roman" w:hAnsi="Times New Roman" w:cs="Times New Roman"/>
          <w:bCs/>
          <w:color w:val="000000"/>
          <w:sz w:val="21"/>
          <w:szCs w:val="21"/>
          <w:bdr w:val="none" w:sz="0" w:space="0" w:color="auto" w:frame="1"/>
          <w:lang w:eastAsia="ru-RU"/>
        </w:rPr>
        <w:t>направлен на организацию столкновения мнений. Задача воспитателя заключается в том, чтобы выстроить определенным образом высказывания воспитанников и их оценку. Для этого могут быть использованы различные игровые приемы и способы организации групповой работы. Воспитатель, предоставляя слово для выступления воспитанникам, задавая вопросы на уточнение и понимание, заставляет детей задуматься. Воспитанники приводят аргументы в защиту своей точки зрения, пользуясь различной литературой и различными ссылками на мнение авторитетных людей.</w:t>
      </w:r>
    </w:p>
    <w:p w:rsidR="00C975B7" w:rsidRPr="00C975B7" w:rsidRDefault="00C975B7" w:rsidP="00B454D6">
      <w:pPr>
        <w:spacing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i/>
          <w:iCs/>
          <w:color w:val="000000"/>
          <w:sz w:val="21"/>
          <w:szCs w:val="21"/>
          <w:bdr w:val="none" w:sz="0" w:space="0" w:color="auto" w:frame="1"/>
          <w:lang w:eastAsia="ru-RU"/>
        </w:rPr>
        <w:t>Этап 4 «Понимание»</w:t>
      </w:r>
      <w:r w:rsidRPr="00B454D6">
        <w:rPr>
          <w:rFonts w:ascii="Times New Roman" w:eastAsia="Times New Roman" w:hAnsi="Times New Roman" w:cs="Times New Roman"/>
          <w:bCs/>
          <w:color w:val="000000"/>
          <w:sz w:val="21"/>
          <w:lang w:eastAsia="ru-RU"/>
        </w:rPr>
        <w:t> </w:t>
      </w:r>
      <w:r w:rsidRPr="00C975B7">
        <w:rPr>
          <w:rFonts w:ascii="Times New Roman" w:eastAsia="Times New Roman" w:hAnsi="Times New Roman" w:cs="Times New Roman"/>
          <w:bCs/>
          <w:color w:val="000000"/>
          <w:sz w:val="21"/>
          <w:szCs w:val="21"/>
          <w:bdr w:val="none" w:sz="0" w:space="0" w:color="auto" w:frame="1"/>
          <w:lang w:eastAsia="ru-RU"/>
        </w:rPr>
        <w:t xml:space="preserve">направлен на структурирование высказанных мнений. Воспитатель анализирует и раскрывает сложившуюся ситуацию: «В процессе спора возникло три принципиально разных точки зрения. Приверженцев первой точки зрения оказалось пятеро. Но нам удалось найти в позиции несколько слабых мест. К примеру…» От четкости структурирования зависит продуктивность беседы, ведь чем лучше мы проанализируем недостатки и достоинства разных позиций, тем сильнее </w:t>
      </w:r>
      <w:r w:rsidRPr="00C975B7">
        <w:rPr>
          <w:rFonts w:ascii="Times New Roman" w:eastAsia="Times New Roman" w:hAnsi="Times New Roman" w:cs="Times New Roman"/>
          <w:bCs/>
          <w:color w:val="000000"/>
          <w:sz w:val="21"/>
          <w:szCs w:val="21"/>
          <w:bdr w:val="none" w:sz="0" w:space="0" w:color="auto" w:frame="1"/>
          <w:lang w:eastAsia="ru-RU"/>
        </w:rPr>
        <w:lastRenderedPageBreak/>
        <w:t>будет влияние, оказанное на воспитанников. В ходе выступления воспитатель может тактично похвалить или покритиковать взгляды конкретного ребенка.</w:t>
      </w:r>
    </w:p>
    <w:p w:rsidR="00C975B7" w:rsidRPr="00C975B7" w:rsidRDefault="00C975B7" w:rsidP="00B454D6">
      <w:pPr>
        <w:spacing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i/>
          <w:iCs/>
          <w:color w:val="000000"/>
          <w:sz w:val="21"/>
          <w:szCs w:val="21"/>
          <w:bdr w:val="none" w:sz="0" w:space="0" w:color="auto" w:frame="1"/>
          <w:lang w:eastAsia="ru-RU"/>
        </w:rPr>
        <w:t>Этап 5 «Обобщение»</w:t>
      </w:r>
      <w:r w:rsidRPr="00B454D6">
        <w:rPr>
          <w:rFonts w:ascii="Times New Roman" w:eastAsia="Times New Roman" w:hAnsi="Times New Roman" w:cs="Times New Roman"/>
          <w:bCs/>
          <w:color w:val="000000"/>
          <w:sz w:val="21"/>
          <w:lang w:eastAsia="ru-RU"/>
        </w:rPr>
        <w:t> </w:t>
      </w:r>
      <w:r w:rsidRPr="00C975B7">
        <w:rPr>
          <w:rFonts w:ascii="Times New Roman" w:eastAsia="Times New Roman" w:hAnsi="Times New Roman" w:cs="Times New Roman"/>
          <w:bCs/>
          <w:color w:val="000000"/>
          <w:sz w:val="21"/>
          <w:szCs w:val="21"/>
          <w:bdr w:val="none" w:sz="0" w:space="0" w:color="auto" w:frame="1"/>
          <w:lang w:eastAsia="ru-RU"/>
        </w:rPr>
        <w:t>направлен на выяснение изменений во взглядах воспитанников. Воспитатель предоставляет им возможность высказать свои мысли по поводу спора. Это можно сделать с помощью незаконченного предложения: «Я остался при своем мнении и считаю…», «Меня заставил задуматься следующий вопрос…»</w:t>
      </w:r>
    </w:p>
    <w:p w:rsidR="00C975B7" w:rsidRPr="00C975B7" w:rsidRDefault="00C975B7" w:rsidP="00B454D6">
      <w:pPr>
        <w:spacing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i/>
          <w:iCs/>
          <w:color w:val="000000"/>
          <w:sz w:val="21"/>
          <w:szCs w:val="21"/>
          <w:bdr w:val="none" w:sz="0" w:space="0" w:color="auto" w:frame="1"/>
          <w:lang w:eastAsia="ru-RU"/>
        </w:rPr>
        <w:t>Этап 6 «Послесловие»</w:t>
      </w:r>
      <w:r w:rsidRPr="00B454D6">
        <w:rPr>
          <w:rFonts w:ascii="Times New Roman" w:eastAsia="Times New Roman" w:hAnsi="Times New Roman" w:cs="Times New Roman"/>
          <w:bCs/>
          <w:color w:val="000000"/>
          <w:sz w:val="21"/>
          <w:lang w:eastAsia="ru-RU"/>
        </w:rPr>
        <w:t> </w:t>
      </w:r>
      <w:r w:rsidRPr="00C975B7">
        <w:rPr>
          <w:rFonts w:ascii="Times New Roman" w:eastAsia="Times New Roman" w:hAnsi="Times New Roman" w:cs="Times New Roman"/>
          <w:bCs/>
          <w:color w:val="000000"/>
          <w:sz w:val="21"/>
          <w:szCs w:val="21"/>
          <w:bdr w:val="none" w:sz="0" w:space="0" w:color="auto" w:frame="1"/>
          <w:lang w:eastAsia="ru-RU"/>
        </w:rPr>
        <w:t>направлен на использование воспитанниками высказанных взглядов в реальной жизни с учетом возможных последствий. Классный руководитель позволяет себе дать ряд советов о том, что желательно изменить в своих речах и поступках.</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Успешность проведения занятия обеспечивается аналитическими способностями воспитателя, умением понять и выслушать любое мнение, знанием психологических особенностей воспитанников, мастерством ведения спора. Возможные риски связаны с неумением слушателей излагать свою точку зрения в культурной форме.</w:t>
      </w:r>
    </w:p>
    <w:p w:rsid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Выбор варианта проведения классного часа зависит от поставленной цели, особенностей учащихся и уровня компетентности классного руководителя.</w:t>
      </w:r>
    </w:p>
    <w:p w:rsidR="008347F8" w:rsidRPr="00C975B7" w:rsidRDefault="008347F8"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p>
    <w:p w:rsidR="00C975B7" w:rsidRPr="008347F8" w:rsidRDefault="00C975B7" w:rsidP="00B454D6">
      <w:pPr>
        <w:spacing w:line="330" w:lineRule="atLeast"/>
        <w:textAlignment w:val="baseline"/>
        <w:rPr>
          <w:rFonts w:ascii="Times New Roman" w:eastAsia="Times New Roman" w:hAnsi="Times New Roman" w:cs="Times New Roman"/>
          <w:b/>
          <w:bCs/>
          <w:color w:val="000000"/>
          <w:sz w:val="21"/>
          <w:szCs w:val="21"/>
          <w:bdr w:val="none" w:sz="0" w:space="0" w:color="auto" w:frame="1"/>
          <w:lang w:eastAsia="ru-RU"/>
        </w:rPr>
      </w:pPr>
      <w:r w:rsidRPr="008347F8">
        <w:rPr>
          <w:rFonts w:ascii="Times New Roman" w:eastAsia="Times New Roman" w:hAnsi="Times New Roman" w:cs="Times New Roman"/>
          <w:b/>
          <w:bCs/>
          <w:color w:val="000000"/>
          <w:sz w:val="21"/>
          <w:szCs w:val="21"/>
          <w:bdr w:val="none" w:sz="0" w:space="0" w:color="auto" w:frame="1"/>
          <w:lang w:eastAsia="ru-RU"/>
        </w:rPr>
        <w:t>Заключение</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 xml:space="preserve">Предложенные методические рекомендации являются одним из первых шагов для создания системы воспитательной работы в образовательных учреждениях города. Требуется серьезная научная, исследовательская, методическая работа в данном направлении. Мировоззрение – это система обобщенных взглядов на мир и место человека в нем, на отношение людей к окружающей их действительности и самим себе, а также обусловленные этими взглядами их убеждения, идеалы, принципы познания и деятельности. Система </w:t>
      </w:r>
      <w:proofErr w:type="spellStart"/>
      <w:r w:rsidRPr="00C975B7">
        <w:rPr>
          <w:rFonts w:ascii="Times New Roman" w:eastAsia="Times New Roman" w:hAnsi="Times New Roman" w:cs="Times New Roman"/>
          <w:bCs/>
          <w:color w:val="000000"/>
          <w:sz w:val="21"/>
          <w:szCs w:val="21"/>
          <w:bdr w:val="none" w:sz="0" w:space="0" w:color="auto" w:frame="1"/>
          <w:lang w:eastAsia="ru-RU"/>
        </w:rPr>
        <w:t>антикоррупционных</w:t>
      </w:r>
      <w:proofErr w:type="spellEnd"/>
      <w:r w:rsidRPr="00C975B7">
        <w:rPr>
          <w:rFonts w:ascii="Times New Roman" w:eastAsia="Times New Roman" w:hAnsi="Times New Roman" w:cs="Times New Roman"/>
          <w:bCs/>
          <w:color w:val="000000"/>
          <w:sz w:val="21"/>
          <w:szCs w:val="21"/>
          <w:bdr w:val="none" w:sz="0" w:space="0" w:color="auto" w:frame="1"/>
          <w:lang w:eastAsia="ru-RU"/>
        </w:rPr>
        <w:t xml:space="preserve"> идей, взглядов, принципов, в которых отражается негативное отношение личности, социальных групп и всего общества к коррупционной деятельности, должна органично дополнить мировоззренческую картину подрастающего поколения.</w:t>
      </w:r>
    </w:p>
    <w:p w:rsidR="00C975B7" w:rsidRPr="00C975B7" w:rsidRDefault="00C975B7" w:rsidP="00B454D6">
      <w:pPr>
        <w:spacing w:after="150"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Разработка и реализация комплекса мер по повышению уровня внутренней культуры личности и укреплению морально-этических принципов человека, особенно детей и молодежи; воспитание неприятия молодым поколением коррупции как явления, абсолютно несовместимого с ценностями современного правового государства, формирование особой, крайне неблагоприятной для коррупционной системы психологической среды в обществе должны быть поставлены в разряд важнейших направлений деятельности школы.</w:t>
      </w:r>
    </w:p>
    <w:p w:rsidR="00C975B7" w:rsidRPr="008347F8" w:rsidRDefault="00C975B7" w:rsidP="008347F8">
      <w:pPr>
        <w:spacing w:line="330" w:lineRule="atLeast"/>
        <w:jc w:val="center"/>
        <w:textAlignment w:val="baseline"/>
        <w:rPr>
          <w:rFonts w:ascii="Times New Roman" w:eastAsia="Times New Roman" w:hAnsi="Times New Roman" w:cs="Times New Roman"/>
          <w:b/>
          <w:bCs/>
          <w:color w:val="000000"/>
          <w:sz w:val="21"/>
          <w:szCs w:val="21"/>
          <w:bdr w:val="none" w:sz="0" w:space="0" w:color="auto" w:frame="1"/>
          <w:lang w:eastAsia="ru-RU"/>
        </w:rPr>
      </w:pPr>
      <w:r w:rsidRPr="008347F8">
        <w:rPr>
          <w:rFonts w:ascii="Times New Roman" w:eastAsia="Times New Roman" w:hAnsi="Times New Roman" w:cs="Times New Roman"/>
          <w:b/>
          <w:bCs/>
          <w:color w:val="000000"/>
          <w:sz w:val="21"/>
          <w:szCs w:val="21"/>
          <w:bdr w:val="none" w:sz="0" w:space="0" w:color="auto" w:frame="1"/>
          <w:lang w:eastAsia="ru-RU"/>
        </w:rPr>
        <w:t>Список литературы</w:t>
      </w:r>
    </w:p>
    <w:p w:rsidR="00C975B7" w:rsidRPr="00C975B7" w:rsidRDefault="00C975B7" w:rsidP="008347F8">
      <w:pPr>
        <w:spacing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1.</w:t>
      </w:r>
      <w:r w:rsidRPr="00B454D6">
        <w:rPr>
          <w:rFonts w:ascii="Times New Roman" w:eastAsia="Times New Roman" w:hAnsi="Times New Roman" w:cs="Times New Roman"/>
          <w:bCs/>
          <w:color w:val="000000"/>
          <w:sz w:val="21"/>
          <w:lang w:eastAsia="ru-RU"/>
        </w:rPr>
        <w:t> </w:t>
      </w:r>
      <w:r w:rsidRPr="00C975B7">
        <w:rPr>
          <w:rFonts w:ascii="Times New Roman" w:eastAsia="Times New Roman" w:hAnsi="Times New Roman" w:cs="Times New Roman"/>
          <w:bCs/>
          <w:i/>
          <w:iCs/>
          <w:color w:val="000000"/>
          <w:sz w:val="21"/>
          <w:szCs w:val="21"/>
          <w:bdr w:val="none" w:sz="0" w:space="0" w:color="auto" w:frame="1"/>
          <w:lang w:eastAsia="ru-RU"/>
        </w:rPr>
        <w:t>Богданов И. Я., Калинин А. П</w:t>
      </w:r>
      <w:r w:rsidRPr="00C975B7">
        <w:rPr>
          <w:rFonts w:ascii="Times New Roman" w:eastAsia="Times New Roman" w:hAnsi="Times New Roman" w:cs="Times New Roman"/>
          <w:bCs/>
          <w:color w:val="000000"/>
          <w:sz w:val="21"/>
          <w:szCs w:val="21"/>
          <w:bdr w:val="none" w:sz="0" w:space="0" w:color="auto" w:frame="1"/>
          <w:lang w:eastAsia="ru-RU"/>
        </w:rPr>
        <w:t>. Коррупция в России. – М., 2001.</w:t>
      </w:r>
    </w:p>
    <w:p w:rsidR="00C975B7" w:rsidRPr="00C975B7" w:rsidRDefault="00C975B7" w:rsidP="008347F8">
      <w:pPr>
        <w:spacing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2</w:t>
      </w:r>
      <w:r w:rsidRPr="00C975B7">
        <w:rPr>
          <w:rFonts w:ascii="Times New Roman" w:eastAsia="Times New Roman" w:hAnsi="Times New Roman" w:cs="Times New Roman"/>
          <w:bCs/>
          <w:i/>
          <w:iCs/>
          <w:color w:val="000000"/>
          <w:sz w:val="21"/>
          <w:szCs w:val="21"/>
          <w:bdr w:val="none" w:sz="0" w:space="0" w:color="auto" w:frame="1"/>
          <w:lang w:eastAsia="ru-RU"/>
        </w:rPr>
        <w:t>. Гладких В. И.</w:t>
      </w:r>
      <w:r w:rsidRPr="00B454D6">
        <w:rPr>
          <w:rFonts w:ascii="Times New Roman" w:eastAsia="Times New Roman" w:hAnsi="Times New Roman" w:cs="Times New Roman"/>
          <w:bCs/>
          <w:color w:val="000000"/>
          <w:sz w:val="21"/>
          <w:lang w:eastAsia="ru-RU"/>
        </w:rPr>
        <w:t> </w:t>
      </w:r>
      <w:r w:rsidRPr="00C975B7">
        <w:rPr>
          <w:rFonts w:ascii="Times New Roman" w:eastAsia="Times New Roman" w:hAnsi="Times New Roman" w:cs="Times New Roman"/>
          <w:bCs/>
          <w:color w:val="000000"/>
          <w:sz w:val="21"/>
          <w:szCs w:val="21"/>
          <w:bdr w:val="none" w:sz="0" w:space="0" w:color="auto" w:frame="1"/>
          <w:lang w:eastAsia="ru-RU"/>
        </w:rPr>
        <w:t>Коррупция в России: генезис, детерминанты и пути преодоления // Российский следователь. – 2001. – № 3.</w:t>
      </w:r>
    </w:p>
    <w:p w:rsidR="00C975B7" w:rsidRPr="00C975B7" w:rsidRDefault="00C975B7" w:rsidP="008347F8">
      <w:pPr>
        <w:spacing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3</w:t>
      </w:r>
      <w:r w:rsidRPr="00C975B7">
        <w:rPr>
          <w:rFonts w:ascii="Times New Roman" w:eastAsia="Times New Roman" w:hAnsi="Times New Roman" w:cs="Times New Roman"/>
          <w:bCs/>
          <w:i/>
          <w:iCs/>
          <w:color w:val="000000"/>
          <w:sz w:val="21"/>
          <w:szCs w:val="21"/>
          <w:bdr w:val="none" w:sz="0" w:space="0" w:color="auto" w:frame="1"/>
          <w:lang w:eastAsia="ru-RU"/>
        </w:rPr>
        <w:t>. Дема Е. Г.</w:t>
      </w:r>
      <w:r w:rsidRPr="00B454D6">
        <w:rPr>
          <w:rFonts w:ascii="Times New Roman" w:eastAsia="Times New Roman" w:hAnsi="Times New Roman" w:cs="Times New Roman"/>
          <w:bCs/>
          <w:color w:val="000000"/>
          <w:sz w:val="21"/>
          <w:lang w:eastAsia="ru-RU"/>
        </w:rPr>
        <w:t> </w:t>
      </w:r>
      <w:r w:rsidRPr="00C975B7">
        <w:rPr>
          <w:rFonts w:ascii="Times New Roman" w:eastAsia="Times New Roman" w:hAnsi="Times New Roman" w:cs="Times New Roman"/>
          <w:bCs/>
          <w:color w:val="000000"/>
          <w:sz w:val="21"/>
          <w:szCs w:val="21"/>
          <w:bdr w:val="none" w:sz="0" w:space="0" w:color="auto" w:frame="1"/>
          <w:lang w:eastAsia="ru-RU"/>
        </w:rPr>
        <w:t>Искоренить казнокрадство пытался еще Петр I // Военно-исторический журнал. – 2000. – № 2.</w:t>
      </w:r>
    </w:p>
    <w:p w:rsidR="00C975B7" w:rsidRPr="00C975B7" w:rsidRDefault="00C975B7" w:rsidP="008347F8">
      <w:pPr>
        <w:spacing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4</w:t>
      </w:r>
      <w:r w:rsidRPr="00C975B7">
        <w:rPr>
          <w:rFonts w:ascii="Times New Roman" w:eastAsia="Times New Roman" w:hAnsi="Times New Roman" w:cs="Times New Roman"/>
          <w:bCs/>
          <w:i/>
          <w:iCs/>
          <w:color w:val="000000"/>
          <w:sz w:val="21"/>
          <w:szCs w:val="21"/>
          <w:bdr w:val="none" w:sz="0" w:space="0" w:color="auto" w:frame="1"/>
          <w:lang w:eastAsia="ru-RU"/>
        </w:rPr>
        <w:t>. Жидков А. В.</w:t>
      </w:r>
      <w:r w:rsidRPr="00B454D6">
        <w:rPr>
          <w:rFonts w:ascii="Times New Roman" w:eastAsia="Times New Roman" w:hAnsi="Times New Roman" w:cs="Times New Roman"/>
          <w:bCs/>
          <w:color w:val="000000"/>
          <w:sz w:val="21"/>
          <w:lang w:eastAsia="ru-RU"/>
        </w:rPr>
        <w:t> </w:t>
      </w:r>
      <w:r w:rsidRPr="00C975B7">
        <w:rPr>
          <w:rFonts w:ascii="Times New Roman" w:eastAsia="Times New Roman" w:hAnsi="Times New Roman" w:cs="Times New Roman"/>
          <w:bCs/>
          <w:color w:val="000000"/>
          <w:sz w:val="21"/>
          <w:szCs w:val="21"/>
          <w:bdr w:val="none" w:sz="0" w:space="0" w:color="auto" w:frame="1"/>
          <w:lang w:eastAsia="ru-RU"/>
        </w:rPr>
        <w:t>Что ты знаешь о коррупции? – Самара, 2003.</w:t>
      </w:r>
    </w:p>
    <w:p w:rsidR="00C975B7" w:rsidRPr="00C975B7" w:rsidRDefault="00C975B7" w:rsidP="008347F8">
      <w:pPr>
        <w:spacing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5</w:t>
      </w:r>
      <w:r w:rsidRPr="00C975B7">
        <w:rPr>
          <w:rFonts w:ascii="Times New Roman" w:eastAsia="Times New Roman" w:hAnsi="Times New Roman" w:cs="Times New Roman"/>
          <w:bCs/>
          <w:i/>
          <w:iCs/>
          <w:color w:val="000000"/>
          <w:sz w:val="21"/>
          <w:szCs w:val="21"/>
          <w:bdr w:val="none" w:sz="0" w:space="0" w:color="auto" w:frame="1"/>
          <w:lang w:eastAsia="ru-RU"/>
        </w:rPr>
        <w:t>. Журавлева О. Н.</w:t>
      </w:r>
      <w:r w:rsidRPr="00B454D6">
        <w:rPr>
          <w:rFonts w:ascii="Times New Roman" w:eastAsia="Times New Roman" w:hAnsi="Times New Roman" w:cs="Times New Roman"/>
          <w:bCs/>
          <w:color w:val="000000"/>
          <w:sz w:val="21"/>
          <w:lang w:eastAsia="ru-RU"/>
        </w:rPr>
        <w:t> </w:t>
      </w:r>
      <w:r w:rsidRPr="00C975B7">
        <w:rPr>
          <w:rFonts w:ascii="Times New Roman" w:eastAsia="Times New Roman" w:hAnsi="Times New Roman" w:cs="Times New Roman"/>
          <w:bCs/>
          <w:color w:val="000000"/>
          <w:sz w:val="21"/>
          <w:szCs w:val="21"/>
          <w:bdr w:val="none" w:sz="0" w:space="0" w:color="auto" w:frame="1"/>
          <w:lang w:eastAsia="ru-RU"/>
        </w:rPr>
        <w:t xml:space="preserve">Формирование </w:t>
      </w:r>
      <w:proofErr w:type="spellStart"/>
      <w:r w:rsidRPr="00C975B7">
        <w:rPr>
          <w:rFonts w:ascii="Times New Roman" w:eastAsia="Times New Roman" w:hAnsi="Times New Roman" w:cs="Times New Roman"/>
          <w:bCs/>
          <w:color w:val="000000"/>
          <w:sz w:val="21"/>
          <w:szCs w:val="21"/>
          <w:bdr w:val="none" w:sz="0" w:space="0" w:color="auto" w:frame="1"/>
          <w:lang w:eastAsia="ru-RU"/>
        </w:rPr>
        <w:t>антикоррупционного</w:t>
      </w:r>
      <w:proofErr w:type="spellEnd"/>
      <w:r w:rsidRPr="00C975B7">
        <w:rPr>
          <w:rFonts w:ascii="Times New Roman" w:eastAsia="Times New Roman" w:hAnsi="Times New Roman" w:cs="Times New Roman"/>
          <w:bCs/>
          <w:color w:val="000000"/>
          <w:sz w:val="21"/>
          <w:szCs w:val="21"/>
          <w:bdr w:val="none" w:sz="0" w:space="0" w:color="auto" w:frame="1"/>
          <w:lang w:eastAsia="ru-RU"/>
        </w:rPr>
        <w:t xml:space="preserve"> мировоззрения школьников на уроках истории и обществознания: методическое пособие. (Рекомендовано РЭС КО СПб.) – М.: ИЦ «</w:t>
      </w:r>
      <w:proofErr w:type="spellStart"/>
      <w:r w:rsidRPr="00C975B7">
        <w:rPr>
          <w:rFonts w:ascii="Times New Roman" w:eastAsia="Times New Roman" w:hAnsi="Times New Roman" w:cs="Times New Roman"/>
          <w:bCs/>
          <w:color w:val="000000"/>
          <w:sz w:val="21"/>
          <w:szCs w:val="21"/>
          <w:bdr w:val="none" w:sz="0" w:space="0" w:color="auto" w:frame="1"/>
          <w:lang w:eastAsia="ru-RU"/>
        </w:rPr>
        <w:t>Вентана-Граф</w:t>
      </w:r>
      <w:proofErr w:type="spellEnd"/>
      <w:r w:rsidRPr="00C975B7">
        <w:rPr>
          <w:rFonts w:ascii="Times New Roman" w:eastAsia="Times New Roman" w:hAnsi="Times New Roman" w:cs="Times New Roman"/>
          <w:bCs/>
          <w:color w:val="000000"/>
          <w:sz w:val="21"/>
          <w:szCs w:val="21"/>
          <w:bdr w:val="none" w:sz="0" w:space="0" w:color="auto" w:frame="1"/>
          <w:lang w:eastAsia="ru-RU"/>
        </w:rPr>
        <w:t>», 2009.</w:t>
      </w:r>
    </w:p>
    <w:p w:rsidR="00C975B7" w:rsidRPr="00C975B7" w:rsidRDefault="00C975B7" w:rsidP="008347F8">
      <w:pPr>
        <w:spacing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6</w:t>
      </w:r>
      <w:r w:rsidRPr="00C975B7">
        <w:rPr>
          <w:rFonts w:ascii="Times New Roman" w:eastAsia="Times New Roman" w:hAnsi="Times New Roman" w:cs="Times New Roman"/>
          <w:bCs/>
          <w:i/>
          <w:iCs/>
          <w:color w:val="000000"/>
          <w:sz w:val="21"/>
          <w:szCs w:val="21"/>
          <w:bdr w:val="none" w:sz="0" w:space="0" w:color="auto" w:frame="1"/>
          <w:lang w:eastAsia="ru-RU"/>
        </w:rPr>
        <w:t>. Зубов В. Е.</w:t>
      </w:r>
      <w:r w:rsidRPr="00B454D6">
        <w:rPr>
          <w:rFonts w:ascii="Times New Roman" w:eastAsia="Times New Roman" w:hAnsi="Times New Roman" w:cs="Times New Roman"/>
          <w:bCs/>
          <w:color w:val="000000"/>
          <w:sz w:val="21"/>
          <w:lang w:eastAsia="ru-RU"/>
        </w:rPr>
        <w:t> </w:t>
      </w:r>
      <w:r w:rsidRPr="00C975B7">
        <w:rPr>
          <w:rFonts w:ascii="Times New Roman" w:eastAsia="Times New Roman" w:hAnsi="Times New Roman" w:cs="Times New Roman"/>
          <w:bCs/>
          <w:color w:val="000000"/>
          <w:sz w:val="21"/>
          <w:szCs w:val="21"/>
          <w:bdr w:val="none" w:sz="0" w:space="0" w:color="auto" w:frame="1"/>
          <w:lang w:eastAsia="ru-RU"/>
        </w:rPr>
        <w:t>Коррупция в среде российского чиновничества: исторические корни и особенности // Чиновник. – 2001. – № 3.</w:t>
      </w:r>
    </w:p>
    <w:p w:rsidR="00C975B7" w:rsidRPr="00C975B7" w:rsidRDefault="00C975B7" w:rsidP="008347F8">
      <w:pPr>
        <w:spacing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lastRenderedPageBreak/>
        <w:t xml:space="preserve">7. Коррупция и </w:t>
      </w:r>
      <w:proofErr w:type="spellStart"/>
      <w:r w:rsidRPr="00C975B7">
        <w:rPr>
          <w:rFonts w:ascii="Times New Roman" w:eastAsia="Times New Roman" w:hAnsi="Times New Roman" w:cs="Times New Roman"/>
          <w:bCs/>
          <w:color w:val="000000"/>
          <w:sz w:val="21"/>
          <w:szCs w:val="21"/>
          <w:bdr w:val="none" w:sz="0" w:space="0" w:color="auto" w:frame="1"/>
          <w:lang w:eastAsia="ru-RU"/>
        </w:rPr>
        <w:t>антикоррупционная</w:t>
      </w:r>
      <w:proofErr w:type="spellEnd"/>
      <w:r w:rsidRPr="00C975B7">
        <w:rPr>
          <w:rFonts w:ascii="Times New Roman" w:eastAsia="Times New Roman" w:hAnsi="Times New Roman" w:cs="Times New Roman"/>
          <w:bCs/>
          <w:color w:val="000000"/>
          <w:sz w:val="21"/>
          <w:szCs w:val="21"/>
          <w:bdr w:val="none" w:sz="0" w:space="0" w:color="auto" w:frame="1"/>
          <w:lang w:eastAsia="ru-RU"/>
        </w:rPr>
        <w:t xml:space="preserve"> политика: Словарь-справочник. – М., 2008.</w:t>
      </w:r>
    </w:p>
    <w:p w:rsidR="00C975B7" w:rsidRPr="00C975B7" w:rsidRDefault="00C975B7" w:rsidP="008347F8">
      <w:pPr>
        <w:spacing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8.</w:t>
      </w:r>
      <w:r w:rsidRPr="00B454D6">
        <w:rPr>
          <w:rFonts w:ascii="Times New Roman" w:eastAsia="Times New Roman" w:hAnsi="Times New Roman" w:cs="Times New Roman"/>
          <w:bCs/>
          <w:i/>
          <w:iCs/>
          <w:color w:val="000000"/>
          <w:sz w:val="21"/>
          <w:lang w:eastAsia="ru-RU"/>
        </w:rPr>
        <w:t> </w:t>
      </w:r>
      <w:proofErr w:type="spellStart"/>
      <w:r w:rsidRPr="00C975B7">
        <w:rPr>
          <w:rFonts w:ascii="Times New Roman" w:eastAsia="Times New Roman" w:hAnsi="Times New Roman" w:cs="Times New Roman"/>
          <w:bCs/>
          <w:i/>
          <w:iCs/>
          <w:color w:val="000000"/>
          <w:sz w:val="21"/>
          <w:szCs w:val="21"/>
          <w:bdr w:val="none" w:sz="0" w:space="0" w:color="auto" w:frame="1"/>
          <w:lang w:eastAsia="ru-RU"/>
        </w:rPr>
        <w:t>Клюковская</w:t>
      </w:r>
      <w:proofErr w:type="spellEnd"/>
      <w:r w:rsidRPr="00C975B7">
        <w:rPr>
          <w:rFonts w:ascii="Times New Roman" w:eastAsia="Times New Roman" w:hAnsi="Times New Roman" w:cs="Times New Roman"/>
          <w:bCs/>
          <w:i/>
          <w:iCs/>
          <w:color w:val="000000"/>
          <w:sz w:val="21"/>
          <w:szCs w:val="21"/>
          <w:bdr w:val="none" w:sz="0" w:space="0" w:color="auto" w:frame="1"/>
          <w:lang w:eastAsia="ru-RU"/>
        </w:rPr>
        <w:t xml:space="preserve"> И. Н.</w:t>
      </w:r>
      <w:r w:rsidRPr="00B454D6">
        <w:rPr>
          <w:rFonts w:ascii="Times New Roman" w:eastAsia="Times New Roman" w:hAnsi="Times New Roman" w:cs="Times New Roman"/>
          <w:bCs/>
          <w:color w:val="000000"/>
          <w:sz w:val="21"/>
          <w:lang w:eastAsia="ru-RU"/>
        </w:rPr>
        <w:t> </w:t>
      </w:r>
      <w:r w:rsidRPr="00C975B7">
        <w:rPr>
          <w:rFonts w:ascii="Times New Roman" w:eastAsia="Times New Roman" w:hAnsi="Times New Roman" w:cs="Times New Roman"/>
          <w:bCs/>
          <w:color w:val="000000"/>
          <w:sz w:val="21"/>
          <w:szCs w:val="21"/>
          <w:bdr w:val="none" w:sz="0" w:space="0" w:color="auto" w:frame="1"/>
          <w:lang w:eastAsia="ru-RU"/>
        </w:rPr>
        <w:t>Современное состояние коррупции в России и проблемы ее предупреждения. – Ставрополь, 2001.</w:t>
      </w:r>
    </w:p>
    <w:p w:rsidR="00C975B7" w:rsidRPr="00C975B7" w:rsidRDefault="00C975B7" w:rsidP="008347F8">
      <w:pPr>
        <w:spacing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9.</w:t>
      </w:r>
      <w:r w:rsidRPr="00B454D6">
        <w:rPr>
          <w:rFonts w:ascii="Times New Roman" w:eastAsia="Times New Roman" w:hAnsi="Times New Roman" w:cs="Times New Roman"/>
          <w:bCs/>
          <w:i/>
          <w:iCs/>
          <w:color w:val="000000"/>
          <w:sz w:val="21"/>
          <w:lang w:eastAsia="ru-RU"/>
        </w:rPr>
        <w:t> </w:t>
      </w:r>
      <w:r w:rsidRPr="00C975B7">
        <w:rPr>
          <w:rFonts w:ascii="Times New Roman" w:eastAsia="Times New Roman" w:hAnsi="Times New Roman" w:cs="Times New Roman"/>
          <w:bCs/>
          <w:i/>
          <w:iCs/>
          <w:color w:val="000000"/>
          <w:sz w:val="21"/>
          <w:szCs w:val="21"/>
          <w:bdr w:val="none" w:sz="0" w:space="0" w:color="auto" w:frame="1"/>
          <w:lang w:eastAsia="ru-RU"/>
        </w:rPr>
        <w:t>Кирпичников А. И.</w:t>
      </w:r>
      <w:r w:rsidRPr="00B454D6">
        <w:rPr>
          <w:rFonts w:ascii="Times New Roman" w:eastAsia="Times New Roman" w:hAnsi="Times New Roman" w:cs="Times New Roman"/>
          <w:bCs/>
          <w:color w:val="000000"/>
          <w:sz w:val="21"/>
          <w:lang w:eastAsia="ru-RU"/>
        </w:rPr>
        <w:t> </w:t>
      </w:r>
      <w:r w:rsidRPr="00C975B7">
        <w:rPr>
          <w:rFonts w:ascii="Times New Roman" w:eastAsia="Times New Roman" w:hAnsi="Times New Roman" w:cs="Times New Roman"/>
          <w:bCs/>
          <w:color w:val="000000"/>
          <w:sz w:val="21"/>
          <w:szCs w:val="21"/>
          <w:bdr w:val="none" w:sz="0" w:space="0" w:color="auto" w:frame="1"/>
          <w:lang w:eastAsia="ru-RU"/>
        </w:rPr>
        <w:t>Взятка и коррупция в России. – СПб., 1997.</w:t>
      </w:r>
    </w:p>
    <w:p w:rsidR="00C975B7" w:rsidRPr="00C975B7" w:rsidRDefault="00C975B7" w:rsidP="008347F8">
      <w:pPr>
        <w:spacing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10. Концепция национальной безопасности Российской Федерации. Утв. Указом Президента РФ от 17 декабря 1997 г. (в ред. Указа Президента РФ от 10 января 2000 г.) // Российская газета. – 2000. – 18 января.</w:t>
      </w:r>
    </w:p>
    <w:p w:rsidR="00C975B7" w:rsidRPr="00C975B7" w:rsidRDefault="00C975B7" w:rsidP="008347F8">
      <w:pPr>
        <w:spacing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11.</w:t>
      </w:r>
      <w:r w:rsidRPr="00B454D6">
        <w:rPr>
          <w:rFonts w:ascii="Times New Roman" w:eastAsia="Times New Roman" w:hAnsi="Times New Roman" w:cs="Times New Roman"/>
          <w:bCs/>
          <w:i/>
          <w:iCs/>
          <w:color w:val="000000"/>
          <w:sz w:val="21"/>
          <w:lang w:eastAsia="ru-RU"/>
        </w:rPr>
        <w:t> </w:t>
      </w:r>
      <w:r w:rsidRPr="00C975B7">
        <w:rPr>
          <w:rFonts w:ascii="Times New Roman" w:eastAsia="Times New Roman" w:hAnsi="Times New Roman" w:cs="Times New Roman"/>
          <w:bCs/>
          <w:i/>
          <w:iCs/>
          <w:color w:val="000000"/>
          <w:sz w:val="21"/>
          <w:szCs w:val="21"/>
          <w:bdr w:val="none" w:sz="0" w:space="0" w:color="auto" w:frame="1"/>
          <w:lang w:eastAsia="ru-RU"/>
        </w:rPr>
        <w:t>Кузьминов Я. И.</w:t>
      </w:r>
      <w:r w:rsidRPr="00B454D6">
        <w:rPr>
          <w:rFonts w:ascii="Times New Roman" w:eastAsia="Times New Roman" w:hAnsi="Times New Roman" w:cs="Times New Roman"/>
          <w:bCs/>
          <w:color w:val="000000"/>
          <w:sz w:val="21"/>
          <w:lang w:eastAsia="ru-RU"/>
        </w:rPr>
        <w:t> </w:t>
      </w:r>
      <w:r w:rsidRPr="00C975B7">
        <w:rPr>
          <w:rFonts w:ascii="Times New Roman" w:eastAsia="Times New Roman" w:hAnsi="Times New Roman" w:cs="Times New Roman"/>
          <w:bCs/>
          <w:color w:val="000000"/>
          <w:sz w:val="21"/>
          <w:szCs w:val="21"/>
          <w:bdr w:val="none" w:sz="0" w:space="0" w:color="auto" w:frame="1"/>
          <w:lang w:eastAsia="ru-RU"/>
        </w:rPr>
        <w:t>Тезисы о коррупции. – М., 2000.</w:t>
      </w:r>
    </w:p>
    <w:p w:rsidR="00C975B7" w:rsidRPr="00C975B7" w:rsidRDefault="00C975B7" w:rsidP="008347F8">
      <w:pPr>
        <w:spacing w:line="330" w:lineRule="atLeast"/>
        <w:textAlignment w:val="baseline"/>
        <w:rPr>
          <w:rFonts w:ascii="Times New Roman" w:eastAsia="Times New Roman" w:hAnsi="Times New Roman" w:cs="Times New Roman"/>
          <w:bCs/>
          <w:color w:val="000000"/>
          <w:sz w:val="21"/>
          <w:szCs w:val="21"/>
          <w:bdr w:val="none" w:sz="0" w:space="0" w:color="auto" w:frame="1"/>
          <w:lang w:val="en-US" w:eastAsia="ru-RU"/>
        </w:rPr>
      </w:pPr>
      <w:r w:rsidRPr="00B454D6">
        <w:rPr>
          <w:rFonts w:ascii="Times New Roman" w:eastAsia="Times New Roman" w:hAnsi="Times New Roman" w:cs="Times New Roman"/>
          <w:bCs/>
          <w:color w:val="000000"/>
          <w:sz w:val="21"/>
          <w:lang w:eastAsia="ru-RU"/>
        </w:rPr>
        <w:t>12</w:t>
      </w:r>
      <w:r w:rsidRPr="00B454D6">
        <w:rPr>
          <w:rFonts w:ascii="Times New Roman" w:eastAsia="Times New Roman" w:hAnsi="Times New Roman" w:cs="Times New Roman"/>
          <w:bCs/>
          <w:i/>
          <w:iCs/>
          <w:color w:val="000000"/>
          <w:sz w:val="21"/>
          <w:lang w:eastAsia="ru-RU"/>
        </w:rPr>
        <w:t>. Малахов А</w:t>
      </w:r>
      <w:r w:rsidRPr="00C975B7">
        <w:rPr>
          <w:rFonts w:ascii="Times New Roman" w:eastAsia="Times New Roman" w:hAnsi="Times New Roman" w:cs="Times New Roman"/>
          <w:bCs/>
          <w:color w:val="000000"/>
          <w:sz w:val="21"/>
          <w:szCs w:val="21"/>
          <w:bdr w:val="none" w:sz="0" w:space="0" w:color="auto" w:frame="1"/>
          <w:lang w:eastAsia="ru-RU"/>
        </w:rPr>
        <w:t>.</w:t>
      </w:r>
      <w:r w:rsidRPr="00B454D6">
        <w:rPr>
          <w:rFonts w:ascii="Times New Roman" w:eastAsia="Times New Roman" w:hAnsi="Times New Roman" w:cs="Times New Roman"/>
          <w:bCs/>
          <w:color w:val="000000"/>
          <w:sz w:val="21"/>
          <w:lang w:eastAsia="ru-RU"/>
        </w:rPr>
        <w:t> </w:t>
      </w:r>
      <w:r w:rsidRPr="00C975B7">
        <w:rPr>
          <w:rFonts w:ascii="Times New Roman" w:eastAsia="Times New Roman" w:hAnsi="Times New Roman" w:cs="Times New Roman"/>
          <w:bCs/>
          <w:color w:val="000000"/>
          <w:sz w:val="21"/>
          <w:szCs w:val="21"/>
          <w:bdr w:val="none" w:sz="0" w:space="0" w:color="auto" w:frame="1"/>
          <w:lang w:eastAsia="ru-RU"/>
        </w:rPr>
        <w:t xml:space="preserve">Табель о взятках // </w:t>
      </w:r>
      <w:proofErr w:type="spellStart"/>
      <w:r w:rsidRPr="00C975B7">
        <w:rPr>
          <w:rFonts w:ascii="Times New Roman" w:eastAsia="Times New Roman" w:hAnsi="Times New Roman" w:cs="Times New Roman"/>
          <w:bCs/>
          <w:color w:val="000000"/>
          <w:sz w:val="21"/>
          <w:szCs w:val="21"/>
          <w:bdr w:val="none" w:sz="0" w:space="0" w:color="auto" w:frame="1"/>
          <w:lang w:eastAsia="ru-RU"/>
        </w:rPr>
        <w:t>Коммерсантъ-Деньги</w:t>
      </w:r>
      <w:proofErr w:type="spellEnd"/>
      <w:r w:rsidRPr="00C975B7">
        <w:rPr>
          <w:rFonts w:ascii="Times New Roman" w:eastAsia="Times New Roman" w:hAnsi="Times New Roman" w:cs="Times New Roman"/>
          <w:bCs/>
          <w:color w:val="000000"/>
          <w:sz w:val="21"/>
          <w:szCs w:val="21"/>
          <w:bdr w:val="none" w:sz="0" w:space="0" w:color="auto" w:frame="1"/>
          <w:lang w:eastAsia="ru-RU"/>
        </w:rPr>
        <w:t xml:space="preserve">. </w:t>
      </w:r>
      <w:r w:rsidRPr="00C975B7">
        <w:rPr>
          <w:rFonts w:ascii="Times New Roman" w:eastAsia="Times New Roman" w:hAnsi="Times New Roman" w:cs="Times New Roman"/>
          <w:bCs/>
          <w:color w:val="000000"/>
          <w:sz w:val="21"/>
          <w:szCs w:val="21"/>
          <w:bdr w:val="none" w:sz="0" w:space="0" w:color="auto" w:frame="1"/>
          <w:lang w:val="en-US" w:eastAsia="ru-RU"/>
        </w:rPr>
        <w:t>№ 25. 27.06.2005. URL:</w:t>
      </w:r>
    </w:p>
    <w:p w:rsidR="00C975B7" w:rsidRPr="00C975B7" w:rsidRDefault="00C975B7" w:rsidP="008347F8">
      <w:pPr>
        <w:spacing w:line="330" w:lineRule="atLeast"/>
        <w:textAlignment w:val="baseline"/>
        <w:rPr>
          <w:rFonts w:ascii="Times New Roman" w:eastAsia="Times New Roman" w:hAnsi="Times New Roman" w:cs="Times New Roman"/>
          <w:bCs/>
          <w:color w:val="000000"/>
          <w:sz w:val="21"/>
          <w:szCs w:val="21"/>
          <w:bdr w:val="none" w:sz="0" w:space="0" w:color="auto" w:frame="1"/>
          <w:lang w:val="en-US" w:eastAsia="ru-RU"/>
        </w:rPr>
      </w:pPr>
      <w:r w:rsidRPr="00C975B7">
        <w:rPr>
          <w:rFonts w:ascii="Times New Roman" w:eastAsia="Times New Roman" w:hAnsi="Times New Roman" w:cs="Times New Roman"/>
          <w:bCs/>
          <w:color w:val="000000"/>
          <w:sz w:val="21"/>
          <w:szCs w:val="21"/>
          <w:bdr w:val="none" w:sz="0" w:space="0" w:color="auto" w:frame="1"/>
          <w:lang w:val="en-US" w:eastAsia="ru-RU"/>
        </w:rPr>
        <w:t xml:space="preserve">http://www. </w:t>
      </w:r>
      <w:proofErr w:type="spellStart"/>
      <w:r w:rsidRPr="00C975B7">
        <w:rPr>
          <w:rFonts w:ascii="Times New Roman" w:eastAsia="Times New Roman" w:hAnsi="Times New Roman" w:cs="Times New Roman"/>
          <w:bCs/>
          <w:color w:val="000000"/>
          <w:sz w:val="21"/>
          <w:szCs w:val="21"/>
          <w:bdr w:val="none" w:sz="0" w:space="0" w:color="auto" w:frame="1"/>
          <w:lang w:val="en-US" w:eastAsia="ru-RU"/>
        </w:rPr>
        <w:t>kommersant</w:t>
      </w:r>
      <w:proofErr w:type="spellEnd"/>
      <w:r w:rsidRPr="00C975B7">
        <w:rPr>
          <w:rFonts w:ascii="Times New Roman" w:eastAsia="Times New Roman" w:hAnsi="Times New Roman" w:cs="Times New Roman"/>
          <w:bCs/>
          <w:color w:val="000000"/>
          <w:sz w:val="21"/>
          <w:szCs w:val="21"/>
          <w:bdr w:val="none" w:sz="0" w:space="0" w:color="auto" w:frame="1"/>
          <w:lang w:val="en-US" w:eastAsia="ru-RU"/>
        </w:rPr>
        <w:t xml:space="preserve">. </w:t>
      </w:r>
      <w:proofErr w:type="spellStart"/>
      <w:r w:rsidRPr="00C975B7">
        <w:rPr>
          <w:rFonts w:ascii="Times New Roman" w:eastAsia="Times New Roman" w:hAnsi="Times New Roman" w:cs="Times New Roman"/>
          <w:bCs/>
          <w:color w:val="000000"/>
          <w:sz w:val="21"/>
          <w:szCs w:val="21"/>
          <w:bdr w:val="none" w:sz="0" w:space="0" w:color="auto" w:frame="1"/>
          <w:lang w:val="en-US" w:eastAsia="ru-RU"/>
        </w:rPr>
        <w:t>ru</w:t>
      </w:r>
      <w:proofErr w:type="spellEnd"/>
      <w:r w:rsidRPr="00C975B7">
        <w:rPr>
          <w:rFonts w:ascii="Times New Roman" w:eastAsia="Times New Roman" w:hAnsi="Times New Roman" w:cs="Times New Roman"/>
          <w:bCs/>
          <w:color w:val="000000"/>
          <w:sz w:val="21"/>
          <w:szCs w:val="21"/>
          <w:bdr w:val="none" w:sz="0" w:space="0" w:color="auto" w:frame="1"/>
          <w:lang w:val="en-US" w:eastAsia="ru-RU"/>
        </w:rPr>
        <w:t>/k-money/</w:t>
      </w:r>
      <w:proofErr w:type="spellStart"/>
      <w:r w:rsidRPr="00C975B7">
        <w:rPr>
          <w:rFonts w:ascii="Times New Roman" w:eastAsia="Times New Roman" w:hAnsi="Times New Roman" w:cs="Times New Roman"/>
          <w:bCs/>
          <w:color w:val="000000"/>
          <w:sz w:val="21"/>
          <w:szCs w:val="21"/>
          <w:bdr w:val="none" w:sz="0" w:space="0" w:color="auto" w:frame="1"/>
          <w:lang w:val="en-US" w:eastAsia="ru-RU"/>
        </w:rPr>
        <w:t>get_page</w:t>
      </w:r>
      <w:proofErr w:type="spellEnd"/>
      <w:r w:rsidRPr="00C975B7">
        <w:rPr>
          <w:rFonts w:ascii="Times New Roman" w:eastAsia="Times New Roman" w:hAnsi="Times New Roman" w:cs="Times New Roman"/>
          <w:bCs/>
          <w:color w:val="000000"/>
          <w:sz w:val="21"/>
          <w:szCs w:val="21"/>
          <w:bdr w:val="none" w:sz="0" w:space="0" w:color="auto" w:frame="1"/>
          <w:lang w:val="en-US" w:eastAsia="ru-RU"/>
        </w:rPr>
        <w:t xml:space="preserve">. asp? </w:t>
      </w:r>
      <w:proofErr w:type="spellStart"/>
      <w:r w:rsidRPr="00C975B7">
        <w:rPr>
          <w:rFonts w:ascii="Times New Roman" w:eastAsia="Times New Roman" w:hAnsi="Times New Roman" w:cs="Times New Roman"/>
          <w:bCs/>
          <w:color w:val="000000"/>
          <w:sz w:val="21"/>
          <w:szCs w:val="21"/>
          <w:bdr w:val="none" w:sz="0" w:space="0" w:color="auto" w:frame="1"/>
          <w:lang w:val="en-US" w:eastAsia="ru-RU"/>
        </w:rPr>
        <w:t>page_id</w:t>
      </w:r>
      <w:proofErr w:type="spellEnd"/>
      <w:r w:rsidRPr="00C975B7">
        <w:rPr>
          <w:rFonts w:ascii="Times New Roman" w:eastAsia="Times New Roman" w:hAnsi="Times New Roman" w:cs="Times New Roman"/>
          <w:bCs/>
          <w:color w:val="000000"/>
          <w:sz w:val="21"/>
          <w:szCs w:val="21"/>
          <w:bdr w:val="none" w:sz="0" w:space="0" w:color="auto" w:frame="1"/>
          <w:lang w:val="en-US" w:eastAsia="ru-RU"/>
        </w:rPr>
        <w:t>=27217704.htm&amp;m_id=31454</w:t>
      </w:r>
    </w:p>
    <w:p w:rsidR="00C975B7" w:rsidRPr="00C975B7" w:rsidRDefault="00C975B7" w:rsidP="008347F8">
      <w:pPr>
        <w:spacing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i/>
          <w:iCs/>
          <w:color w:val="000000"/>
          <w:sz w:val="21"/>
          <w:szCs w:val="21"/>
          <w:bdr w:val="none" w:sz="0" w:space="0" w:color="auto" w:frame="1"/>
          <w:lang w:eastAsia="ru-RU"/>
        </w:rPr>
        <w:t xml:space="preserve">13. </w:t>
      </w:r>
      <w:proofErr w:type="spellStart"/>
      <w:r w:rsidRPr="00C975B7">
        <w:rPr>
          <w:rFonts w:ascii="Times New Roman" w:eastAsia="Times New Roman" w:hAnsi="Times New Roman" w:cs="Times New Roman"/>
          <w:bCs/>
          <w:i/>
          <w:iCs/>
          <w:color w:val="000000"/>
          <w:sz w:val="21"/>
          <w:szCs w:val="21"/>
          <w:bdr w:val="none" w:sz="0" w:space="0" w:color="auto" w:frame="1"/>
          <w:lang w:eastAsia="ru-RU"/>
        </w:rPr>
        <w:t>Музалевская</w:t>
      </w:r>
      <w:proofErr w:type="spellEnd"/>
      <w:r w:rsidRPr="00C975B7">
        <w:rPr>
          <w:rFonts w:ascii="Times New Roman" w:eastAsia="Times New Roman" w:hAnsi="Times New Roman" w:cs="Times New Roman"/>
          <w:bCs/>
          <w:i/>
          <w:iCs/>
          <w:color w:val="000000"/>
          <w:sz w:val="21"/>
          <w:szCs w:val="21"/>
          <w:bdr w:val="none" w:sz="0" w:space="0" w:color="auto" w:frame="1"/>
          <w:lang w:eastAsia="ru-RU"/>
        </w:rPr>
        <w:t xml:space="preserve"> Е. А</w:t>
      </w:r>
      <w:r w:rsidRPr="00C975B7">
        <w:rPr>
          <w:rFonts w:ascii="Times New Roman" w:eastAsia="Times New Roman" w:hAnsi="Times New Roman" w:cs="Times New Roman"/>
          <w:bCs/>
          <w:color w:val="000000"/>
          <w:sz w:val="21"/>
          <w:szCs w:val="21"/>
          <w:bdr w:val="none" w:sz="0" w:space="0" w:color="auto" w:frame="1"/>
          <w:lang w:eastAsia="ru-RU"/>
        </w:rPr>
        <w:t>. Проявления коррупции в системе образования // Официальный сайт Московского гуманитарного университета. URL:</w:t>
      </w:r>
    </w:p>
    <w:p w:rsidR="00C975B7" w:rsidRPr="00C975B7" w:rsidRDefault="00C975B7" w:rsidP="008347F8">
      <w:pPr>
        <w:spacing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 xml:space="preserve">http://www. </w:t>
      </w:r>
      <w:proofErr w:type="spellStart"/>
      <w:r w:rsidRPr="00C975B7">
        <w:rPr>
          <w:rFonts w:ascii="Times New Roman" w:eastAsia="Times New Roman" w:hAnsi="Times New Roman" w:cs="Times New Roman"/>
          <w:bCs/>
          <w:color w:val="000000"/>
          <w:sz w:val="21"/>
          <w:szCs w:val="21"/>
          <w:bdr w:val="none" w:sz="0" w:space="0" w:color="auto" w:frame="1"/>
          <w:lang w:eastAsia="ru-RU"/>
        </w:rPr>
        <w:t>mosgu</w:t>
      </w:r>
      <w:proofErr w:type="spellEnd"/>
      <w:r w:rsidRPr="00C975B7">
        <w:rPr>
          <w:rFonts w:ascii="Times New Roman" w:eastAsia="Times New Roman" w:hAnsi="Times New Roman" w:cs="Times New Roman"/>
          <w:bCs/>
          <w:color w:val="000000"/>
          <w:sz w:val="21"/>
          <w:szCs w:val="21"/>
          <w:bdr w:val="none" w:sz="0" w:space="0" w:color="auto" w:frame="1"/>
          <w:lang w:eastAsia="ru-RU"/>
        </w:rPr>
        <w:t xml:space="preserve">. </w:t>
      </w:r>
      <w:proofErr w:type="spellStart"/>
      <w:r w:rsidRPr="00C975B7">
        <w:rPr>
          <w:rFonts w:ascii="Times New Roman" w:eastAsia="Times New Roman" w:hAnsi="Times New Roman" w:cs="Times New Roman"/>
          <w:bCs/>
          <w:color w:val="000000"/>
          <w:sz w:val="21"/>
          <w:szCs w:val="21"/>
          <w:bdr w:val="none" w:sz="0" w:space="0" w:color="auto" w:frame="1"/>
          <w:lang w:eastAsia="ru-RU"/>
        </w:rPr>
        <w:t>ru</w:t>
      </w:r>
      <w:proofErr w:type="spellEnd"/>
      <w:r w:rsidRPr="00C975B7">
        <w:rPr>
          <w:rFonts w:ascii="Times New Roman" w:eastAsia="Times New Roman" w:hAnsi="Times New Roman" w:cs="Times New Roman"/>
          <w:bCs/>
          <w:color w:val="000000"/>
          <w:sz w:val="21"/>
          <w:szCs w:val="21"/>
          <w:bdr w:val="none" w:sz="0" w:space="0" w:color="auto" w:frame="1"/>
          <w:lang w:eastAsia="ru-RU"/>
        </w:rPr>
        <w:t>/</w:t>
      </w:r>
      <w:proofErr w:type="spellStart"/>
      <w:r w:rsidRPr="00C975B7">
        <w:rPr>
          <w:rFonts w:ascii="Times New Roman" w:eastAsia="Times New Roman" w:hAnsi="Times New Roman" w:cs="Times New Roman"/>
          <w:bCs/>
          <w:color w:val="000000"/>
          <w:sz w:val="21"/>
          <w:szCs w:val="21"/>
          <w:bdr w:val="none" w:sz="0" w:space="0" w:color="auto" w:frame="1"/>
          <w:lang w:eastAsia="ru-RU"/>
        </w:rPr>
        <w:t>nauchnaya</w:t>
      </w:r>
      <w:proofErr w:type="spellEnd"/>
      <w:r w:rsidRPr="00C975B7">
        <w:rPr>
          <w:rFonts w:ascii="Times New Roman" w:eastAsia="Times New Roman" w:hAnsi="Times New Roman" w:cs="Times New Roman"/>
          <w:bCs/>
          <w:color w:val="000000"/>
          <w:sz w:val="21"/>
          <w:szCs w:val="21"/>
          <w:bdr w:val="none" w:sz="0" w:space="0" w:color="auto" w:frame="1"/>
          <w:lang w:eastAsia="ru-RU"/>
        </w:rPr>
        <w:t>/</w:t>
      </w:r>
      <w:proofErr w:type="spellStart"/>
      <w:r w:rsidRPr="00C975B7">
        <w:rPr>
          <w:rFonts w:ascii="Times New Roman" w:eastAsia="Times New Roman" w:hAnsi="Times New Roman" w:cs="Times New Roman"/>
          <w:bCs/>
          <w:color w:val="000000"/>
          <w:sz w:val="21"/>
          <w:szCs w:val="21"/>
          <w:bdr w:val="none" w:sz="0" w:space="0" w:color="auto" w:frame="1"/>
          <w:lang w:eastAsia="ru-RU"/>
        </w:rPr>
        <w:t>publications</w:t>
      </w:r>
      <w:proofErr w:type="spellEnd"/>
      <w:r w:rsidRPr="00C975B7">
        <w:rPr>
          <w:rFonts w:ascii="Times New Roman" w:eastAsia="Times New Roman" w:hAnsi="Times New Roman" w:cs="Times New Roman"/>
          <w:bCs/>
          <w:color w:val="000000"/>
          <w:sz w:val="21"/>
          <w:szCs w:val="21"/>
          <w:bdr w:val="none" w:sz="0" w:space="0" w:color="auto" w:frame="1"/>
          <w:lang w:eastAsia="ru-RU"/>
        </w:rPr>
        <w:t>/SCIENTIFICARTICLES/2006/</w:t>
      </w:r>
      <w:proofErr w:type="spellStart"/>
      <w:r w:rsidRPr="00C975B7">
        <w:rPr>
          <w:rFonts w:ascii="Times New Roman" w:eastAsia="Times New Roman" w:hAnsi="Times New Roman" w:cs="Times New Roman"/>
          <w:bCs/>
          <w:color w:val="000000"/>
          <w:sz w:val="21"/>
          <w:szCs w:val="21"/>
          <w:bdr w:val="none" w:sz="0" w:space="0" w:color="auto" w:frame="1"/>
          <w:lang w:eastAsia="ru-RU"/>
        </w:rPr>
        <w:t>Mazulevskaja</w:t>
      </w:r>
      <w:proofErr w:type="spellEnd"/>
      <w:r w:rsidRPr="00C975B7">
        <w:rPr>
          <w:rFonts w:ascii="Times New Roman" w:eastAsia="Times New Roman" w:hAnsi="Times New Roman" w:cs="Times New Roman"/>
          <w:bCs/>
          <w:color w:val="000000"/>
          <w:sz w:val="21"/>
          <w:szCs w:val="21"/>
          <w:bdr w:val="none" w:sz="0" w:space="0" w:color="auto" w:frame="1"/>
          <w:lang w:eastAsia="ru-RU"/>
        </w:rPr>
        <w:t>/</w:t>
      </w:r>
    </w:p>
    <w:p w:rsidR="00C975B7" w:rsidRPr="00C975B7" w:rsidRDefault="00C975B7" w:rsidP="008347F8">
      <w:pPr>
        <w:spacing w:line="330" w:lineRule="atLeast"/>
        <w:textAlignment w:val="baseline"/>
        <w:rPr>
          <w:rFonts w:ascii="Times New Roman" w:eastAsia="Times New Roman" w:hAnsi="Times New Roman" w:cs="Times New Roman"/>
          <w:bCs/>
          <w:color w:val="000000"/>
          <w:sz w:val="21"/>
          <w:szCs w:val="21"/>
          <w:bdr w:val="none" w:sz="0" w:space="0" w:color="auto" w:frame="1"/>
          <w:lang w:val="en-US" w:eastAsia="ru-RU"/>
        </w:rPr>
      </w:pPr>
      <w:r w:rsidRPr="00C975B7">
        <w:rPr>
          <w:rFonts w:ascii="Times New Roman" w:eastAsia="Times New Roman" w:hAnsi="Times New Roman" w:cs="Times New Roman"/>
          <w:bCs/>
          <w:color w:val="000000"/>
          <w:sz w:val="21"/>
          <w:szCs w:val="21"/>
          <w:bdr w:val="none" w:sz="0" w:space="0" w:color="auto" w:frame="1"/>
          <w:lang w:eastAsia="ru-RU"/>
        </w:rPr>
        <w:t xml:space="preserve">14. Официальный сайт Президента РФ. </w:t>
      </w:r>
      <w:r w:rsidRPr="00C975B7">
        <w:rPr>
          <w:rFonts w:ascii="Times New Roman" w:eastAsia="Times New Roman" w:hAnsi="Times New Roman" w:cs="Times New Roman"/>
          <w:bCs/>
          <w:color w:val="000000"/>
          <w:sz w:val="21"/>
          <w:szCs w:val="21"/>
          <w:bdr w:val="none" w:sz="0" w:space="0" w:color="auto" w:frame="1"/>
          <w:lang w:val="en-US" w:eastAsia="ru-RU"/>
        </w:rPr>
        <w:t xml:space="preserve">URL: http://www. </w:t>
      </w:r>
      <w:proofErr w:type="spellStart"/>
      <w:r w:rsidRPr="00C975B7">
        <w:rPr>
          <w:rFonts w:ascii="Times New Roman" w:eastAsia="Times New Roman" w:hAnsi="Times New Roman" w:cs="Times New Roman"/>
          <w:bCs/>
          <w:color w:val="000000"/>
          <w:sz w:val="21"/>
          <w:szCs w:val="21"/>
          <w:bdr w:val="none" w:sz="0" w:space="0" w:color="auto" w:frame="1"/>
          <w:lang w:val="en-US" w:eastAsia="ru-RU"/>
        </w:rPr>
        <w:t>kremlin</w:t>
      </w:r>
      <w:proofErr w:type="spellEnd"/>
      <w:r w:rsidRPr="00C975B7">
        <w:rPr>
          <w:rFonts w:ascii="Times New Roman" w:eastAsia="Times New Roman" w:hAnsi="Times New Roman" w:cs="Times New Roman"/>
          <w:bCs/>
          <w:color w:val="000000"/>
          <w:sz w:val="21"/>
          <w:szCs w:val="21"/>
          <w:bdr w:val="none" w:sz="0" w:space="0" w:color="auto" w:frame="1"/>
          <w:lang w:val="en-US" w:eastAsia="ru-RU"/>
        </w:rPr>
        <w:t xml:space="preserve">. </w:t>
      </w:r>
      <w:proofErr w:type="spellStart"/>
      <w:r w:rsidRPr="00C975B7">
        <w:rPr>
          <w:rFonts w:ascii="Times New Roman" w:eastAsia="Times New Roman" w:hAnsi="Times New Roman" w:cs="Times New Roman"/>
          <w:bCs/>
          <w:color w:val="000000"/>
          <w:sz w:val="21"/>
          <w:szCs w:val="21"/>
          <w:bdr w:val="none" w:sz="0" w:space="0" w:color="auto" w:frame="1"/>
          <w:lang w:val="en-US" w:eastAsia="ru-RU"/>
        </w:rPr>
        <w:t>ru</w:t>
      </w:r>
      <w:proofErr w:type="spellEnd"/>
      <w:r w:rsidRPr="00C975B7">
        <w:rPr>
          <w:rFonts w:ascii="Times New Roman" w:eastAsia="Times New Roman" w:hAnsi="Times New Roman" w:cs="Times New Roman"/>
          <w:bCs/>
          <w:color w:val="000000"/>
          <w:sz w:val="21"/>
          <w:szCs w:val="21"/>
          <w:bdr w:val="none" w:sz="0" w:space="0" w:color="auto" w:frame="1"/>
          <w:lang w:val="en-US" w:eastAsia="ru-RU"/>
        </w:rPr>
        <w:t xml:space="preserve">/articles/corrupt. </w:t>
      </w:r>
      <w:proofErr w:type="spellStart"/>
      <w:r w:rsidRPr="00C975B7">
        <w:rPr>
          <w:rFonts w:ascii="Times New Roman" w:eastAsia="Times New Roman" w:hAnsi="Times New Roman" w:cs="Times New Roman"/>
          <w:bCs/>
          <w:color w:val="000000"/>
          <w:sz w:val="21"/>
          <w:szCs w:val="21"/>
          <w:bdr w:val="none" w:sz="0" w:space="0" w:color="auto" w:frame="1"/>
          <w:lang w:val="en-US" w:eastAsia="ru-RU"/>
        </w:rPr>
        <w:t>shtml</w:t>
      </w:r>
      <w:proofErr w:type="spellEnd"/>
    </w:p>
    <w:p w:rsidR="00C975B7" w:rsidRPr="00C975B7" w:rsidRDefault="00C975B7" w:rsidP="008347F8">
      <w:pPr>
        <w:spacing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15</w:t>
      </w:r>
      <w:r w:rsidRPr="00C975B7">
        <w:rPr>
          <w:rFonts w:ascii="Times New Roman" w:eastAsia="Times New Roman" w:hAnsi="Times New Roman" w:cs="Times New Roman"/>
          <w:bCs/>
          <w:i/>
          <w:iCs/>
          <w:color w:val="000000"/>
          <w:sz w:val="21"/>
          <w:szCs w:val="21"/>
          <w:bdr w:val="none" w:sz="0" w:space="0" w:color="auto" w:frame="1"/>
          <w:lang w:eastAsia="ru-RU"/>
        </w:rPr>
        <w:t>. Сатаров Г. А.</w:t>
      </w:r>
      <w:r w:rsidRPr="00B454D6">
        <w:rPr>
          <w:rFonts w:ascii="Times New Roman" w:eastAsia="Times New Roman" w:hAnsi="Times New Roman" w:cs="Times New Roman"/>
          <w:bCs/>
          <w:color w:val="000000"/>
          <w:sz w:val="21"/>
          <w:lang w:eastAsia="ru-RU"/>
        </w:rPr>
        <w:t> </w:t>
      </w:r>
      <w:r w:rsidRPr="00C975B7">
        <w:rPr>
          <w:rFonts w:ascii="Times New Roman" w:eastAsia="Times New Roman" w:hAnsi="Times New Roman" w:cs="Times New Roman"/>
          <w:bCs/>
          <w:color w:val="000000"/>
          <w:sz w:val="21"/>
          <w:szCs w:val="21"/>
          <w:bdr w:val="none" w:sz="0" w:space="0" w:color="auto" w:frame="1"/>
          <w:lang w:eastAsia="ru-RU"/>
        </w:rPr>
        <w:t>Тепло душевных отношений: кое-что о коррупции // Общественные науки и современность. – 2002. – № 6.</w:t>
      </w:r>
    </w:p>
    <w:p w:rsidR="00C975B7" w:rsidRPr="008347F8" w:rsidRDefault="00C975B7" w:rsidP="008347F8">
      <w:pPr>
        <w:spacing w:line="330" w:lineRule="atLeast"/>
        <w:jc w:val="center"/>
        <w:textAlignment w:val="baseline"/>
        <w:rPr>
          <w:rFonts w:ascii="Times New Roman" w:eastAsia="Times New Roman" w:hAnsi="Times New Roman" w:cs="Times New Roman"/>
          <w:bCs/>
          <w:color w:val="000000"/>
          <w:sz w:val="28"/>
          <w:szCs w:val="28"/>
          <w:bdr w:val="none" w:sz="0" w:space="0" w:color="auto" w:frame="1"/>
          <w:lang w:eastAsia="ru-RU"/>
        </w:rPr>
      </w:pPr>
      <w:r w:rsidRPr="008347F8">
        <w:rPr>
          <w:rFonts w:ascii="Times New Roman" w:eastAsia="Times New Roman" w:hAnsi="Times New Roman" w:cs="Times New Roman"/>
          <w:bCs/>
          <w:color w:val="000000"/>
          <w:sz w:val="28"/>
          <w:szCs w:val="28"/>
          <w:bdr w:val="none" w:sz="0" w:space="0" w:color="auto" w:frame="1"/>
          <w:lang w:eastAsia="ru-RU"/>
        </w:rPr>
        <w:t>Приложение</w:t>
      </w:r>
    </w:p>
    <w:p w:rsidR="00C975B7" w:rsidRPr="008347F8" w:rsidRDefault="00C975B7" w:rsidP="008347F8">
      <w:pPr>
        <w:spacing w:line="330" w:lineRule="atLeast"/>
        <w:jc w:val="center"/>
        <w:textAlignment w:val="baseline"/>
        <w:rPr>
          <w:rFonts w:ascii="Times New Roman" w:eastAsia="Times New Roman" w:hAnsi="Times New Roman" w:cs="Times New Roman"/>
          <w:b/>
          <w:bCs/>
          <w:color w:val="000000"/>
          <w:sz w:val="21"/>
          <w:szCs w:val="21"/>
          <w:bdr w:val="none" w:sz="0" w:space="0" w:color="auto" w:frame="1"/>
          <w:lang w:eastAsia="ru-RU"/>
        </w:rPr>
      </w:pPr>
      <w:r w:rsidRPr="008347F8">
        <w:rPr>
          <w:rFonts w:ascii="Times New Roman" w:eastAsia="Times New Roman" w:hAnsi="Times New Roman" w:cs="Times New Roman"/>
          <w:b/>
          <w:bCs/>
          <w:i/>
          <w:iCs/>
          <w:color w:val="000000"/>
          <w:sz w:val="21"/>
          <w:szCs w:val="21"/>
          <w:bdr w:val="none" w:sz="0" w:space="0" w:color="auto" w:frame="1"/>
          <w:lang w:eastAsia="ru-RU"/>
        </w:rPr>
        <w:t>Сценарий классного часа «Коррупция: выигрыш или убыток?..»</w:t>
      </w:r>
      <w:r w:rsidRPr="008347F8">
        <w:rPr>
          <w:rFonts w:ascii="Times New Roman" w:eastAsia="Times New Roman" w:hAnsi="Times New Roman" w:cs="Times New Roman"/>
          <w:b/>
          <w:bCs/>
          <w:color w:val="000000"/>
          <w:sz w:val="21"/>
          <w:szCs w:val="21"/>
          <w:bdr w:val="none" w:sz="0" w:space="0" w:color="auto" w:frame="1"/>
          <w:lang w:eastAsia="ru-RU"/>
        </w:rPr>
        <w:t>*</w:t>
      </w:r>
    </w:p>
    <w:p w:rsidR="00C975B7" w:rsidRPr="00C975B7" w:rsidRDefault="00C975B7" w:rsidP="008347F8">
      <w:pPr>
        <w:spacing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i/>
          <w:iCs/>
          <w:color w:val="000000"/>
          <w:sz w:val="21"/>
          <w:szCs w:val="21"/>
          <w:bdr w:val="none" w:sz="0" w:space="0" w:color="auto" w:frame="1"/>
          <w:lang w:eastAsia="ru-RU"/>
        </w:rPr>
        <w:t>Цель и задачи:</w:t>
      </w:r>
    </w:p>
    <w:p w:rsidR="00C975B7" w:rsidRPr="00C975B7" w:rsidRDefault="00C975B7" w:rsidP="008347F8">
      <w:pPr>
        <w:spacing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 xml:space="preserve">Способствовать созданию </w:t>
      </w:r>
      <w:proofErr w:type="spellStart"/>
      <w:r w:rsidRPr="00C975B7">
        <w:rPr>
          <w:rFonts w:ascii="Times New Roman" w:eastAsia="Times New Roman" w:hAnsi="Times New Roman" w:cs="Times New Roman"/>
          <w:bCs/>
          <w:color w:val="000000"/>
          <w:sz w:val="21"/>
          <w:szCs w:val="21"/>
          <w:bdr w:val="none" w:sz="0" w:space="0" w:color="auto" w:frame="1"/>
          <w:lang w:eastAsia="ru-RU"/>
        </w:rPr>
        <w:t>антикоррупционной</w:t>
      </w:r>
      <w:proofErr w:type="spellEnd"/>
      <w:r w:rsidRPr="00C975B7">
        <w:rPr>
          <w:rFonts w:ascii="Times New Roman" w:eastAsia="Times New Roman" w:hAnsi="Times New Roman" w:cs="Times New Roman"/>
          <w:bCs/>
          <w:color w:val="000000"/>
          <w:sz w:val="21"/>
          <w:szCs w:val="21"/>
          <w:bdr w:val="none" w:sz="0" w:space="0" w:color="auto" w:frame="1"/>
          <w:lang w:eastAsia="ru-RU"/>
        </w:rPr>
        <w:t xml:space="preserve"> атмосферы в обществе, предупреждению коррупционного поведения граждан, формировать </w:t>
      </w:r>
      <w:proofErr w:type="spellStart"/>
      <w:r w:rsidRPr="00C975B7">
        <w:rPr>
          <w:rFonts w:ascii="Times New Roman" w:eastAsia="Times New Roman" w:hAnsi="Times New Roman" w:cs="Times New Roman"/>
          <w:bCs/>
          <w:color w:val="000000"/>
          <w:sz w:val="21"/>
          <w:szCs w:val="21"/>
          <w:bdr w:val="none" w:sz="0" w:space="0" w:color="auto" w:frame="1"/>
          <w:lang w:eastAsia="ru-RU"/>
        </w:rPr>
        <w:t>антикоррупционную</w:t>
      </w:r>
      <w:proofErr w:type="spellEnd"/>
      <w:r w:rsidRPr="00C975B7">
        <w:rPr>
          <w:rFonts w:ascii="Times New Roman" w:eastAsia="Times New Roman" w:hAnsi="Times New Roman" w:cs="Times New Roman"/>
          <w:bCs/>
          <w:color w:val="000000"/>
          <w:sz w:val="21"/>
          <w:szCs w:val="21"/>
          <w:bdr w:val="none" w:sz="0" w:space="0" w:color="auto" w:frame="1"/>
          <w:lang w:eastAsia="ru-RU"/>
        </w:rPr>
        <w:t xml:space="preserve"> устойчивость личности. Показать на примерах, к каким последствиям может приводить коррупция при попустительстве со стороны государства и общества, раскрыть «невыгодность» коррупционного поведения для каждого члена общества; выявить наиболее эффективные пути противодействия различным формам проявления коррупции в повседневной жизни.</w:t>
      </w:r>
    </w:p>
    <w:p w:rsidR="00C975B7" w:rsidRPr="00C975B7" w:rsidRDefault="00C975B7" w:rsidP="008347F8">
      <w:pPr>
        <w:spacing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i/>
          <w:iCs/>
          <w:color w:val="000000"/>
          <w:sz w:val="21"/>
          <w:szCs w:val="21"/>
          <w:bdr w:val="none" w:sz="0" w:space="0" w:color="auto" w:frame="1"/>
          <w:lang w:eastAsia="ru-RU"/>
        </w:rPr>
        <w:t>Участники:</w:t>
      </w:r>
      <w:r w:rsidRPr="00B454D6">
        <w:rPr>
          <w:rFonts w:ascii="Times New Roman" w:eastAsia="Times New Roman" w:hAnsi="Times New Roman" w:cs="Times New Roman"/>
          <w:bCs/>
          <w:color w:val="000000"/>
          <w:sz w:val="21"/>
          <w:lang w:eastAsia="ru-RU"/>
        </w:rPr>
        <w:t> </w:t>
      </w:r>
      <w:r w:rsidRPr="00C975B7">
        <w:rPr>
          <w:rFonts w:ascii="Times New Roman" w:eastAsia="Times New Roman" w:hAnsi="Times New Roman" w:cs="Times New Roman"/>
          <w:bCs/>
          <w:color w:val="000000"/>
          <w:sz w:val="21"/>
          <w:szCs w:val="21"/>
          <w:bdr w:val="none" w:sz="0" w:space="0" w:color="auto" w:frame="1"/>
          <w:lang w:eastAsia="ru-RU"/>
        </w:rPr>
        <w:t>педагог-консультант; группы (команды) из 4–5 чел. (учащиеся 9–11 кл.).</w:t>
      </w:r>
    </w:p>
    <w:p w:rsidR="00C975B7" w:rsidRPr="00C975B7" w:rsidRDefault="00C975B7" w:rsidP="008347F8">
      <w:pPr>
        <w:spacing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i/>
          <w:iCs/>
          <w:color w:val="000000"/>
          <w:sz w:val="21"/>
          <w:szCs w:val="21"/>
          <w:bdr w:val="none" w:sz="0" w:space="0" w:color="auto" w:frame="1"/>
          <w:lang w:eastAsia="ru-RU"/>
        </w:rPr>
        <w:t>Реквизит:</w:t>
      </w:r>
      <w:r w:rsidRPr="00B454D6">
        <w:rPr>
          <w:rFonts w:ascii="Times New Roman" w:eastAsia="Times New Roman" w:hAnsi="Times New Roman" w:cs="Times New Roman"/>
          <w:bCs/>
          <w:color w:val="000000"/>
          <w:sz w:val="21"/>
          <w:lang w:eastAsia="ru-RU"/>
        </w:rPr>
        <w:t> </w:t>
      </w:r>
      <w:r w:rsidRPr="00C975B7">
        <w:rPr>
          <w:rFonts w:ascii="Times New Roman" w:eastAsia="Times New Roman" w:hAnsi="Times New Roman" w:cs="Times New Roman"/>
          <w:bCs/>
          <w:color w:val="000000"/>
          <w:sz w:val="21"/>
          <w:szCs w:val="21"/>
          <w:bdr w:val="none" w:sz="0" w:space="0" w:color="auto" w:frame="1"/>
          <w:lang w:eastAsia="ru-RU"/>
        </w:rPr>
        <w:t>справочный раздаточный материал (карточки № 1–3), таблица для заполнения (№ 5) и задания для итогового обсуждения (№ 4).</w:t>
      </w:r>
    </w:p>
    <w:p w:rsidR="00C975B7" w:rsidRPr="00C975B7" w:rsidRDefault="00C975B7" w:rsidP="008347F8">
      <w:pPr>
        <w:spacing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i/>
          <w:iCs/>
          <w:color w:val="000000"/>
          <w:sz w:val="21"/>
          <w:szCs w:val="21"/>
          <w:bdr w:val="none" w:sz="0" w:space="0" w:color="auto" w:frame="1"/>
          <w:lang w:eastAsia="ru-RU"/>
        </w:rPr>
        <w:t>Время проведения:</w:t>
      </w:r>
      <w:r w:rsidRPr="00B454D6">
        <w:rPr>
          <w:rFonts w:ascii="Times New Roman" w:eastAsia="Times New Roman" w:hAnsi="Times New Roman" w:cs="Times New Roman"/>
          <w:bCs/>
          <w:color w:val="000000"/>
          <w:sz w:val="21"/>
          <w:lang w:eastAsia="ru-RU"/>
        </w:rPr>
        <w:t> </w:t>
      </w:r>
      <w:r w:rsidRPr="00C975B7">
        <w:rPr>
          <w:rFonts w:ascii="Times New Roman" w:eastAsia="Times New Roman" w:hAnsi="Times New Roman" w:cs="Times New Roman"/>
          <w:bCs/>
          <w:color w:val="000000"/>
          <w:sz w:val="21"/>
          <w:szCs w:val="21"/>
          <w:bdr w:val="none" w:sz="0" w:space="0" w:color="auto" w:frame="1"/>
          <w:lang w:eastAsia="ru-RU"/>
        </w:rPr>
        <w:t>1 час.</w:t>
      </w:r>
    </w:p>
    <w:p w:rsidR="00C975B7" w:rsidRPr="00C975B7" w:rsidRDefault="00C975B7" w:rsidP="008347F8">
      <w:pPr>
        <w:spacing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Ход занятия:</w:t>
      </w:r>
    </w:p>
    <w:p w:rsidR="00C975B7" w:rsidRPr="00C975B7" w:rsidRDefault="00C975B7" w:rsidP="008347F8">
      <w:pPr>
        <w:spacing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i/>
          <w:iCs/>
          <w:color w:val="000000"/>
          <w:sz w:val="21"/>
          <w:szCs w:val="21"/>
          <w:bdr w:val="none" w:sz="0" w:space="0" w:color="auto" w:frame="1"/>
          <w:lang w:eastAsia="ru-RU"/>
        </w:rPr>
        <w:t>Вступительное слово учителя</w:t>
      </w:r>
      <w:r w:rsidRPr="00C975B7">
        <w:rPr>
          <w:rFonts w:ascii="Times New Roman" w:eastAsia="Times New Roman" w:hAnsi="Times New Roman" w:cs="Times New Roman"/>
          <w:bCs/>
          <w:color w:val="000000"/>
          <w:sz w:val="21"/>
          <w:szCs w:val="21"/>
          <w:bdr w:val="none" w:sz="0" w:space="0" w:color="auto" w:frame="1"/>
          <w:lang w:eastAsia="ru-RU"/>
        </w:rPr>
        <w:t>. Коррупции могут и должны противодействовать государство, бизнес, СМИ, международные и иностранные организации. Но важно понимать, что противостояние коррупции – дело всего общества, каждого из нас.</w:t>
      </w:r>
    </w:p>
    <w:p w:rsidR="00C975B7" w:rsidRPr="00C975B7" w:rsidRDefault="00C975B7" w:rsidP="008347F8">
      <w:pPr>
        <w:spacing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Рассмотрим отдельные возможные случаи коррупции и обсудим меры по нейтрализации или минимизации проявлений коррупции в описанных ситуациях.</w:t>
      </w:r>
    </w:p>
    <w:p w:rsidR="00C975B7" w:rsidRPr="00C975B7" w:rsidRDefault="00C975B7" w:rsidP="008347F8">
      <w:pPr>
        <w:spacing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Для этого необходимо</w:t>
      </w:r>
    </w:p>
    <w:p w:rsidR="00C975B7" w:rsidRPr="00C975B7" w:rsidRDefault="00C975B7" w:rsidP="008347F8">
      <w:pPr>
        <w:spacing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  познакомиться со справочным материалом;</w:t>
      </w:r>
    </w:p>
    <w:p w:rsidR="00C975B7" w:rsidRPr="00C975B7" w:rsidRDefault="00C975B7" w:rsidP="008347F8">
      <w:pPr>
        <w:spacing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  заполнить таблицу № 6, кратко описав в 1–3 предложениях возможную ситуацию, связанную с проявлениями коррупции (1–2 примера);</w:t>
      </w:r>
    </w:p>
    <w:p w:rsidR="00C975B7" w:rsidRPr="00C975B7" w:rsidRDefault="00C975B7" w:rsidP="008347F8">
      <w:pPr>
        <w:spacing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  определить наличие признаков коррупционного действия в той или иной ситуации;</w:t>
      </w:r>
    </w:p>
    <w:p w:rsidR="00C975B7" w:rsidRPr="00C975B7" w:rsidRDefault="00C975B7" w:rsidP="008347F8">
      <w:pPr>
        <w:spacing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  проанализировать мотивы, причины коррупционных действий непосредственных участников коррупционного действия;</w:t>
      </w:r>
    </w:p>
    <w:p w:rsidR="00C975B7" w:rsidRPr="00C975B7" w:rsidRDefault="00C975B7" w:rsidP="008347F8">
      <w:pPr>
        <w:spacing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  выразить собственное отношение к действиям участников ситуации;</w:t>
      </w:r>
    </w:p>
    <w:p w:rsidR="00C975B7" w:rsidRPr="00C975B7" w:rsidRDefault="00C975B7" w:rsidP="008347F8">
      <w:pPr>
        <w:spacing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lastRenderedPageBreak/>
        <w:t>·  выделить последствия для государства, общества, личности (как для участников «сделки», так и для других людей: «ближний круг» – родственники, друзья, коллеги и др., «дальний круг» – другие жители города, граждане страны; обсудить предложенные меры по профилактике коррупции.</w:t>
      </w:r>
    </w:p>
    <w:p w:rsidR="00C975B7" w:rsidRPr="00C975B7" w:rsidRDefault="00C975B7" w:rsidP="008347F8">
      <w:pPr>
        <w:spacing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Работа может быть организована в парах или малых группах. При итоговом обсуждении представители групп (команд) излагают ситуацию и анализируют ее. Члены других групп (команд) задают вопросы, делают уточнения. Задание № 5 предполагает коллективную дискуссию.</w:t>
      </w:r>
    </w:p>
    <w:p w:rsidR="00C975B7" w:rsidRPr="00C975B7" w:rsidRDefault="00C975B7" w:rsidP="008347F8">
      <w:pPr>
        <w:spacing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i/>
          <w:iCs/>
          <w:color w:val="000000"/>
          <w:sz w:val="21"/>
          <w:szCs w:val="21"/>
          <w:bdr w:val="none" w:sz="0" w:space="0" w:color="auto" w:frame="1"/>
          <w:lang w:eastAsia="ru-RU"/>
        </w:rPr>
        <w:t>№ 1. Основные признаки коррупционного действия</w:t>
      </w:r>
    </w:p>
    <w:p w:rsidR="00C975B7" w:rsidRPr="00C975B7" w:rsidRDefault="00C975B7" w:rsidP="008347F8">
      <w:pPr>
        <w:spacing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1.  Обоюдное согласие участников действия.</w:t>
      </w:r>
    </w:p>
    <w:p w:rsidR="00C975B7" w:rsidRPr="00C975B7" w:rsidRDefault="00C975B7" w:rsidP="008347F8">
      <w:pPr>
        <w:spacing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2.  Наличие взаимных обязательств.</w:t>
      </w:r>
    </w:p>
    <w:p w:rsidR="00C975B7" w:rsidRPr="00C975B7" w:rsidRDefault="00C975B7" w:rsidP="008347F8">
      <w:pPr>
        <w:spacing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3.  Получение определенных выгод и преимуществ обеими сторонами.</w:t>
      </w:r>
    </w:p>
    <w:p w:rsidR="00C975B7" w:rsidRPr="00C975B7" w:rsidRDefault="00C975B7" w:rsidP="008347F8">
      <w:pPr>
        <w:spacing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4.  Принимаемое решение нарушает закон или противоречит моральным нормам.</w:t>
      </w:r>
    </w:p>
    <w:p w:rsidR="00C975B7" w:rsidRPr="00C975B7" w:rsidRDefault="00C975B7" w:rsidP="008347F8">
      <w:pPr>
        <w:spacing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5.  Сознательное подчинение общих интересов личной выгоде.</w:t>
      </w:r>
    </w:p>
    <w:p w:rsidR="00C975B7" w:rsidRPr="00C975B7" w:rsidRDefault="00C975B7" w:rsidP="008347F8">
      <w:pPr>
        <w:spacing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6.  Обе стороны стремятся скрыть свои действия.</w:t>
      </w:r>
    </w:p>
    <w:p w:rsidR="00C975B7" w:rsidRPr="00C975B7" w:rsidRDefault="00C975B7" w:rsidP="008347F8">
      <w:pPr>
        <w:spacing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i/>
          <w:iCs/>
          <w:color w:val="000000"/>
          <w:sz w:val="21"/>
          <w:szCs w:val="21"/>
          <w:bdr w:val="none" w:sz="0" w:space="0" w:color="auto" w:frame="1"/>
          <w:lang w:eastAsia="ru-RU"/>
        </w:rPr>
        <w:t>№ 2. Из Федерального закона</w:t>
      </w:r>
      <w:r w:rsidRPr="00B454D6">
        <w:rPr>
          <w:rFonts w:ascii="Times New Roman" w:eastAsia="Times New Roman" w:hAnsi="Times New Roman" w:cs="Times New Roman"/>
          <w:bCs/>
          <w:i/>
          <w:iCs/>
          <w:color w:val="000000"/>
          <w:sz w:val="21"/>
          <w:lang w:eastAsia="ru-RU"/>
        </w:rPr>
        <w:t> </w:t>
      </w:r>
      <w:r w:rsidRPr="00C975B7">
        <w:rPr>
          <w:rFonts w:ascii="Times New Roman" w:eastAsia="Times New Roman" w:hAnsi="Times New Roman" w:cs="Times New Roman"/>
          <w:bCs/>
          <w:i/>
          <w:iCs/>
          <w:color w:val="000000"/>
          <w:sz w:val="21"/>
          <w:szCs w:val="21"/>
          <w:bdr w:val="none" w:sz="0" w:space="0" w:color="auto" w:frame="1"/>
          <w:lang w:eastAsia="ru-RU"/>
        </w:rPr>
        <w:t>от 25 декабря 2008 г.</w:t>
      </w:r>
    </w:p>
    <w:p w:rsidR="00C975B7" w:rsidRPr="00C975B7" w:rsidRDefault="00C975B7" w:rsidP="008347F8">
      <w:pPr>
        <w:spacing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i/>
          <w:iCs/>
          <w:color w:val="000000"/>
          <w:sz w:val="21"/>
          <w:szCs w:val="21"/>
          <w:bdr w:val="none" w:sz="0" w:space="0" w:color="auto" w:frame="1"/>
          <w:lang w:eastAsia="ru-RU"/>
        </w:rPr>
        <w:t>«О противодействии коррупции»</w:t>
      </w:r>
    </w:p>
    <w:p w:rsidR="00C975B7" w:rsidRPr="00C975B7" w:rsidRDefault="00C975B7" w:rsidP="008347F8">
      <w:pPr>
        <w:spacing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i/>
          <w:iCs/>
          <w:color w:val="000000"/>
          <w:sz w:val="21"/>
          <w:szCs w:val="21"/>
          <w:bdr w:val="none" w:sz="0" w:space="0" w:color="auto" w:frame="1"/>
          <w:lang w:eastAsia="ru-RU"/>
        </w:rPr>
        <w:t>(Принят Государственной Думой 19 декабря 2008 года.</w:t>
      </w:r>
      <w:r w:rsidRPr="00C975B7">
        <w:rPr>
          <w:rFonts w:ascii="Times New Roman" w:eastAsia="Times New Roman" w:hAnsi="Times New Roman" w:cs="Times New Roman"/>
          <w:bCs/>
          <w:i/>
          <w:iCs/>
          <w:color w:val="000000"/>
          <w:sz w:val="21"/>
          <w:szCs w:val="21"/>
          <w:bdr w:val="none" w:sz="0" w:space="0" w:color="auto" w:frame="1"/>
          <w:lang w:eastAsia="ru-RU"/>
        </w:rPr>
        <w:br/>
        <w:t>Одобрен Советом Федерации 22 декабря 2008 года)</w:t>
      </w:r>
    </w:p>
    <w:p w:rsidR="00C975B7" w:rsidRPr="00C975B7" w:rsidRDefault="00C975B7" w:rsidP="008347F8">
      <w:pPr>
        <w:spacing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«1) коррупция:</w:t>
      </w:r>
    </w:p>
    <w:p w:rsidR="00C975B7" w:rsidRPr="00C975B7" w:rsidRDefault="00C975B7" w:rsidP="008347F8">
      <w:pPr>
        <w:spacing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w:t>
      </w:r>
      <w:r w:rsidRPr="00B454D6">
        <w:rPr>
          <w:rFonts w:ascii="Times New Roman" w:eastAsia="Times New Roman" w:hAnsi="Times New Roman" w:cs="Times New Roman"/>
          <w:bCs/>
          <w:color w:val="000000"/>
          <w:sz w:val="21"/>
          <w:lang w:eastAsia="ru-RU"/>
        </w:rPr>
        <w:t> </w:t>
      </w:r>
      <w:hyperlink r:id="rId16" w:tooltip="Имущественное право" w:history="1">
        <w:r w:rsidRPr="00B454D6">
          <w:rPr>
            <w:rFonts w:ascii="Times New Roman" w:eastAsia="Times New Roman" w:hAnsi="Times New Roman" w:cs="Times New Roman"/>
            <w:bCs/>
            <w:color w:val="743399"/>
            <w:sz w:val="21"/>
            <w:lang w:eastAsia="ru-RU"/>
          </w:rPr>
          <w:t>имущественных прав</w:t>
        </w:r>
      </w:hyperlink>
      <w:r w:rsidRPr="00B454D6">
        <w:rPr>
          <w:rFonts w:ascii="Times New Roman" w:eastAsia="Times New Roman" w:hAnsi="Times New Roman" w:cs="Times New Roman"/>
          <w:bCs/>
          <w:color w:val="000000"/>
          <w:sz w:val="21"/>
          <w:lang w:eastAsia="ru-RU"/>
        </w:rPr>
        <w:t> </w:t>
      </w:r>
      <w:r w:rsidRPr="00C975B7">
        <w:rPr>
          <w:rFonts w:ascii="Times New Roman" w:eastAsia="Times New Roman" w:hAnsi="Times New Roman" w:cs="Times New Roman"/>
          <w:bCs/>
          <w:color w:val="000000"/>
          <w:sz w:val="21"/>
          <w:szCs w:val="21"/>
          <w:bdr w:val="none" w:sz="0" w:space="0" w:color="auto" w:frame="1"/>
          <w:lang w:eastAsia="ru-RU"/>
        </w:rPr>
        <w:t>для себя или для третьих лиц либо незаконное предоставление такой выгоды указанному лицу другими физическими лицами;</w:t>
      </w:r>
    </w:p>
    <w:p w:rsidR="00C975B7" w:rsidRPr="00C975B7" w:rsidRDefault="00C975B7" w:rsidP="008347F8">
      <w:pPr>
        <w:spacing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б) совершение деяний, указанных в подпункте «а» настоящего пункта, от имени или в интересах юридического лица».</w:t>
      </w:r>
    </w:p>
    <w:p w:rsidR="00C975B7" w:rsidRPr="008347F8" w:rsidRDefault="00C975B7" w:rsidP="008347F8">
      <w:pPr>
        <w:spacing w:line="330" w:lineRule="atLeast"/>
        <w:textAlignment w:val="baseline"/>
        <w:rPr>
          <w:rFonts w:ascii="Times New Roman" w:eastAsia="Times New Roman" w:hAnsi="Times New Roman" w:cs="Times New Roman"/>
          <w:bCs/>
          <w:sz w:val="21"/>
          <w:szCs w:val="21"/>
          <w:bdr w:val="none" w:sz="0" w:space="0" w:color="auto" w:frame="1"/>
          <w:lang w:eastAsia="ru-RU"/>
        </w:rPr>
      </w:pPr>
      <w:r w:rsidRPr="008347F8">
        <w:rPr>
          <w:rFonts w:ascii="Times New Roman" w:eastAsia="Times New Roman" w:hAnsi="Times New Roman" w:cs="Times New Roman"/>
          <w:bCs/>
          <w:i/>
          <w:iCs/>
          <w:sz w:val="21"/>
          <w:szCs w:val="21"/>
          <w:bdr w:val="none" w:sz="0" w:space="0" w:color="auto" w:frame="1"/>
          <w:lang w:eastAsia="ru-RU"/>
        </w:rPr>
        <w:t>№ 3. Из Уголовного кодекса РФ (в редакции от 13.02.2009 г.)</w:t>
      </w:r>
    </w:p>
    <w:p w:rsidR="00C975B7" w:rsidRPr="008347F8" w:rsidRDefault="00C975B7" w:rsidP="008347F8">
      <w:pPr>
        <w:spacing w:line="330" w:lineRule="atLeast"/>
        <w:textAlignment w:val="baseline"/>
        <w:rPr>
          <w:rFonts w:ascii="Times New Roman" w:eastAsia="Times New Roman" w:hAnsi="Times New Roman" w:cs="Times New Roman"/>
          <w:bCs/>
          <w:sz w:val="21"/>
          <w:szCs w:val="21"/>
          <w:bdr w:val="none" w:sz="0" w:space="0" w:color="auto" w:frame="1"/>
          <w:lang w:eastAsia="ru-RU"/>
        </w:rPr>
      </w:pPr>
      <w:r w:rsidRPr="008347F8">
        <w:rPr>
          <w:rFonts w:ascii="Times New Roman" w:eastAsia="Times New Roman" w:hAnsi="Times New Roman" w:cs="Times New Roman"/>
          <w:bCs/>
          <w:i/>
          <w:iCs/>
          <w:sz w:val="21"/>
          <w:szCs w:val="21"/>
          <w:bdr w:val="none" w:sz="0" w:space="0" w:color="auto" w:frame="1"/>
          <w:lang w:eastAsia="ru-RU"/>
        </w:rPr>
        <w:t>Статья 290. Получение взятки.</w:t>
      </w:r>
    </w:p>
    <w:p w:rsidR="00C975B7" w:rsidRPr="008347F8" w:rsidRDefault="00C975B7" w:rsidP="008347F8">
      <w:pPr>
        <w:spacing w:line="330" w:lineRule="atLeast"/>
        <w:textAlignment w:val="baseline"/>
        <w:rPr>
          <w:rFonts w:ascii="Times New Roman" w:eastAsia="Times New Roman" w:hAnsi="Times New Roman" w:cs="Times New Roman"/>
          <w:bCs/>
          <w:sz w:val="21"/>
          <w:szCs w:val="21"/>
          <w:bdr w:val="none" w:sz="0" w:space="0" w:color="auto" w:frame="1"/>
          <w:lang w:eastAsia="ru-RU"/>
        </w:rPr>
      </w:pPr>
      <w:r w:rsidRPr="008347F8">
        <w:rPr>
          <w:rFonts w:ascii="Times New Roman" w:eastAsia="Times New Roman" w:hAnsi="Times New Roman" w:cs="Times New Roman"/>
          <w:bCs/>
          <w:sz w:val="21"/>
          <w:szCs w:val="21"/>
          <w:bdr w:val="none" w:sz="0" w:space="0" w:color="auto" w:frame="1"/>
          <w:lang w:eastAsia="ru-RU"/>
        </w:rPr>
        <w:t>Получение должностным лицом лично или через посредника взятки в виде денег,</w:t>
      </w:r>
      <w:r w:rsidRPr="008347F8">
        <w:rPr>
          <w:rFonts w:ascii="Times New Roman" w:eastAsia="Times New Roman" w:hAnsi="Times New Roman" w:cs="Times New Roman"/>
          <w:bCs/>
          <w:sz w:val="21"/>
          <w:lang w:eastAsia="ru-RU"/>
        </w:rPr>
        <w:t> </w:t>
      </w:r>
      <w:hyperlink r:id="rId17" w:tooltip="Ценные бумаги" w:history="1">
        <w:r w:rsidRPr="008347F8">
          <w:rPr>
            <w:rFonts w:ascii="Times New Roman" w:eastAsia="Times New Roman" w:hAnsi="Times New Roman" w:cs="Times New Roman"/>
            <w:bCs/>
            <w:sz w:val="21"/>
            <w:lang w:eastAsia="ru-RU"/>
          </w:rPr>
          <w:t>ценных бумаг</w:t>
        </w:r>
      </w:hyperlink>
      <w:r w:rsidRPr="008347F8">
        <w:rPr>
          <w:rFonts w:ascii="Times New Roman" w:eastAsia="Times New Roman" w:hAnsi="Times New Roman" w:cs="Times New Roman"/>
          <w:bCs/>
          <w:sz w:val="21"/>
          <w:szCs w:val="21"/>
          <w:bdr w:val="none" w:sz="0" w:space="0" w:color="auto" w:frame="1"/>
          <w:lang w:eastAsia="ru-RU"/>
        </w:rPr>
        <w:t>, иного имущества или выгод имущественного характера за действия (бездействие) в пользу взяткодателя или представляемых им лиц, если такие действия (бездействие) входят в служебные полномочия должностного лица либо оно в силу должностного положения может способствовать таким действиям (бездействию), а равно за общее покровительство или попустительство по службе –</w:t>
      </w:r>
    </w:p>
    <w:p w:rsidR="00C975B7" w:rsidRPr="008347F8" w:rsidRDefault="00C975B7" w:rsidP="008347F8">
      <w:pPr>
        <w:spacing w:line="330" w:lineRule="atLeast"/>
        <w:textAlignment w:val="baseline"/>
        <w:rPr>
          <w:rFonts w:ascii="Times New Roman" w:eastAsia="Times New Roman" w:hAnsi="Times New Roman" w:cs="Times New Roman"/>
          <w:bCs/>
          <w:sz w:val="21"/>
          <w:szCs w:val="21"/>
          <w:bdr w:val="none" w:sz="0" w:space="0" w:color="auto" w:frame="1"/>
          <w:lang w:eastAsia="ru-RU"/>
        </w:rPr>
      </w:pPr>
      <w:r w:rsidRPr="008347F8">
        <w:rPr>
          <w:rFonts w:ascii="Times New Roman" w:eastAsia="Times New Roman" w:hAnsi="Times New Roman" w:cs="Times New Roman"/>
          <w:bCs/>
          <w:sz w:val="21"/>
          <w:szCs w:val="21"/>
          <w:bdr w:val="none" w:sz="0" w:space="0" w:color="auto" w:frame="1"/>
          <w:lang w:eastAsia="ru-RU"/>
        </w:rPr>
        <w:t>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w:t>
      </w:r>
    </w:p>
    <w:p w:rsidR="00C975B7" w:rsidRPr="008347F8" w:rsidRDefault="00C975B7" w:rsidP="008347F8">
      <w:pPr>
        <w:spacing w:line="330" w:lineRule="atLeast"/>
        <w:textAlignment w:val="baseline"/>
        <w:rPr>
          <w:rFonts w:ascii="Times New Roman" w:eastAsia="Times New Roman" w:hAnsi="Times New Roman" w:cs="Times New Roman"/>
          <w:bCs/>
          <w:sz w:val="21"/>
          <w:szCs w:val="21"/>
          <w:bdr w:val="none" w:sz="0" w:space="0" w:color="auto" w:frame="1"/>
          <w:lang w:eastAsia="ru-RU"/>
        </w:rPr>
      </w:pPr>
      <w:r w:rsidRPr="008347F8">
        <w:rPr>
          <w:rFonts w:ascii="Times New Roman" w:eastAsia="Times New Roman" w:hAnsi="Times New Roman" w:cs="Times New Roman"/>
          <w:bCs/>
          <w:sz w:val="21"/>
          <w:szCs w:val="21"/>
          <w:bdr w:val="none" w:sz="0" w:space="0" w:color="auto" w:frame="1"/>
          <w:lang w:eastAsia="ru-RU"/>
        </w:rPr>
        <w:t>2. Получение должностным лицом взятки за незаконные действия (бездействие) –</w:t>
      </w:r>
    </w:p>
    <w:p w:rsidR="00C975B7" w:rsidRPr="008347F8" w:rsidRDefault="00C975B7" w:rsidP="008347F8">
      <w:pPr>
        <w:spacing w:line="330" w:lineRule="atLeast"/>
        <w:textAlignment w:val="baseline"/>
        <w:rPr>
          <w:rFonts w:ascii="Times New Roman" w:eastAsia="Times New Roman" w:hAnsi="Times New Roman" w:cs="Times New Roman"/>
          <w:bCs/>
          <w:sz w:val="21"/>
          <w:szCs w:val="21"/>
          <w:bdr w:val="none" w:sz="0" w:space="0" w:color="auto" w:frame="1"/>
          <w:lang w:eastAsia="ru-RU"/>
        </w:rPr>
      </w:pPr>
      <w:r w:rsidRPr="008347F8">
        <w:rPr>
          <w:rFonts w:ascii="Times New Roman" w:eastAsia="Times New Roman" w:hAnsi="Times New Roman" w:cs="Times New Roman"/>
          <w:bCs/>
          <w:sz w:val="21"/>
          <w:szCs w:val="21"/>
          <w:bdr w:val="none" w:sz="0" w:space="0" w:color="auto" w:frame="1"/>
          <w:lang w:eastAsia="ru-RU"/>
        </w:rPr>
        <w:t>наказывается лишением свободы на срок от трех до семи лет с лишением права занимать определенные должности или заниматься определенной деятельностью на срок до трех лет.</w:t>
      </w:r>
    </w:p>
    <w:p w:rsidR="00C975B7" w:rsidRPr="008347F8" w:rsidRDefault="00C975B7" w:rsidP="008347F8">
      <w:pPr>
        <w:spacing w:line="330" w:lineRule="atLeast"/>
        <w:textAlignment w:val="baseline"/>
        <w:rPr>
          <w:rFonts w:ascii="Times New Roman" w:eastAsia="Times New Roman" w:hAnsi="Times New Roman" w:cs="Times New Roman"/>
          <w:bCs/>
          <w:sz w:val="21"/>
          <w:szCs w:val="21"/>
          <w:bdr w:val="none" w:sz="0" w:space="0" w:color="auto" w:frame="1"/>
          <w:lang w:eastAsia="ru-RU"/>
        </w:rPr>
      </w:pPr>
      <w:r w:rsidRPr="008347F8">
        <w:rPr>
          <w:rFonts w:ascii="Times New Roman" w:eastAsia="Times New Roman" w:hAnsi="Times New Roman" w:cs="Times New Roman"/>
          <w:bCs/>
          <w:sz w:val="21"/>
          <w:szCs w:val="21"/>
          <w:bdr w:val="none" w:sz="0" w:space="0" w:color="auto" w:frame="1"/>
          <w:lang w:eastAsia="ru-RU"/>
        </w:rPr>
        <w:t>3. Деяния, предусмотренные частями первой или второй настоящей статьи, совершенные лицом, занимающим</w:t>
      </w:r>
      <w:r w:rsidRPr="008347F8">
        <w:rPr>
          <w:rFonts w:ascii="Times New Roman" w:eastAsia="Times New Roman" w:hAnsi="Times New Roman" w:cs="Times New Roman"/>
          <w:bCs/>
          <w:sz w:val="21"/>
          <w:lang w:eastAsia="ru-RU"/>
        </w:rPr>
        <w:t> </w:t>
      </w:r>
      <w:hyperlink r:id="rId18" w:tooltip="Государственные должности" w:history="1">
        <w:r w:rsidRPr="008347F8">
          <w:rPr>
            <w:rFonts w:ascii="Times New Roman" w:eastAsia="Times New Roman" w:hAnsi="Times New Roman" w:cs="Times New Roman"/>
            <w:bCs/>
            <w:sz w:val="21"/>
            <w:lang w:eastAsia="ru-RU"/>
          </w:rPr>
          <w:t>государственную должность</w:t>
        </w:r>
      </w:hyperlink>
      <w:r w:rsidRPr="008347F8">
        <w:rPr>
          <w:rFonts w:ascii="Times New Roman" w:eastAsia="Times New Roman" w:hAnsi="Times New Roman" w:cs="Times New Roman"/>
          <w:bCs/>
          <w:sz w:val="21"/>
          <w:lang w:eastAsia="ru-RU"/>
        </w:rPr>
        <w:t> </w:t>
      </w:r>
      <w:r w:rsidRPr="008347F8">
        <w:rPr>
          <w:rFonts w:ascii="Times New Roman" w:eastAsia="Times New Roman" w:hAnsi="Times New Roman" w:cs="Times New Roman"/>
          <w:bCs/>
          <w:sz w:val="21"/>
          <w:szCs w:val="21"/>
          <w:bdr w:val="none" w:sz="0" w:space="0" w:color="auto" w:frame="1"/>
          <w:lang w:eastAsia="ru-RU"/>
        </w:rPr>
        <w:t>Российской Федерации или государственную должность субъекта Российской Федерации, а равно главой</w:t>
      </w:r>
      <w:r w:rsidRPr="008347F8">
        <w:rPr>
          <w:rFonts w:ascii="Times New Roman" w:eastAsia="Times New Roman" w:hAnsi="Times New Roman" w:cs="Times New Roman"/>
          <w:bCs/>
          <w:sz w:val="21"/>
          <w:lang w:eastAsia="ru-RU"/>
        </w:rPr>
        <w:t> </w:t>
      </w:r>
      <w:hyperlink r:id="rId19" w:tooltip="Органы местного самоуправления" w:history="1">
        <w:r w:rsidRPr="008347F8">
          <w:rPr>
            <w:rFonts w:ascii="Times New Roman" w:eastAsia="Times New Roman" w:hAnsi="Times New Roman" w:cs="Times New Roman"/>
            <w:bCs/>
            <w:sz w:val="21"/>
            <w:lang w:eastAsia="ru-RU"/>
          </w:rPr>
          <w:t>органа местного самоуправления</w:t>
        </w:r>
      </w:hyperlink>
      <w:r w:rsidRPr="008347F8">
        <w:rPr>
          <w:rFonts w:ascii="Times New Roman" w:eastAsia="Times New Roman" w:hAnsi="Times New Roman" w:cs="Times New Roman"/>
          <w:bCs/>
          <w:sz w:val="21"/>
          <w:szCs w:val="21"/>
          <w:bdr w:val="none" w:sz="0" w:space="0" w:color="auto" w:frame="1"/>
          <w:lang w:eastAsia="ru-RU"/>
        </w:rPr>
        <w:t>, –</w:t>
      </w:r>
    </w:p>
    <w:p w:rsidR="00C975B7" w:rsidRPr="008347F8" w:rsidRDefault="00C975B7" w:rsidP="008347F8">
      <w:pPr>
        <w:spacing w:line="330" w:lineRule="atLeast"/>
        <w:textAlignment w:val="baseline"/>
        <w:rPr>
          <w:rFonts w:ascii="Times New Roman" w:eastAsia="Times New Roman" w:hAnsi="Times New Roman" w:cs="Times New Roman"/>
          <w:bCs/>
          <w:sz w:val="21"/>
          <w:szCs w:val="21"/>
          <w:bdr w:val="none" w:sz="0" w:space="0" w:color="auto" w:frame="1"/>
          <w:lang w:eastAsia="ru-RU"/>
        </w:rPr>
      </w:pPr>
      <w:r w:rsidRPr="008347F8">
        <w:rPr>
          <w:rFonts w:ascii="Times New Roman" w:eastAsia="Times New Roman" w:hAnsi="Times New Roman" w:cs="Times New Roman"/>
          <w:bCs/>
          <w:sz w:val="21"/>
          <w:szCs w:val="21"/>
          <w:bdr w:val="none" w:sz="0" w:space="0" w:color="auto" w:frame="1"/>
          <w:lang w:eastAsia="ru-RU"/>
        </w:rPr>
        <w:t>наказываются лишением свободы на срок от пяти до десяти лет с лишением права занимать определенные должности или заниматься определенной деятельностью на срок до трех лет.</w:t>
      </w:r>
    </w:p>
    <w:p w:rsidR="00C975B7" w:rsidRPr="008347F8" w:rsidRDefault="00C975B7" w:rsidP="008347F8">
      <w:pPr>
        <w:spacing w:line="330" w:lineRule="atLeast"/>
        <w:textAlignment w:val="baseline"/>
        <w:rPr>
          <w:rFonts w:ascii="Times New Roman" w:eastAsia="Times New Roman" w:hAnsi="Times New Roman" w:cs="Times New Roman"/>
          <w:bCs/>
          <w:sz w:val="21"/>
          <w:szCs w:val="21"/>
          <w:bdr w:val="none" w:sz="0" w:space="0" w:color="auto" w:frame="1"/>
          <w:lang w:eastAsia="ru-RU"/>
        </w:rPr>
      </w:pPr>
      <w:r w:rsidRPr="008347F8">
        <w:rPr>
          <w:rFonts w:ascii="Times New Roman" w:eastAsia="Times New Roman" w:hAnsi="Times New Roman" w:cs="Times New Roman"/>
          <w:bCs/>
          <w:sz w:val="21"/>
          <w:szCs w:val="21"/>
          <w:bdr w:val="none" w:sz="0" w:space="0" w:color="auto" w:frame="1"/>
          <w:lang w:eastAsia="ru-RU"/>
        </w:rPr>
        <w:lastRenderedPageBreak/>
        <w:t>4. Деяния, предусмотренные частями первой, второй или третьей настоящей статьи, если они совершены:</w:t>
      </w:r>
    </w:p>
    <w:p w:rsidR="00C975B7" w:rsidRPr="008347F8" w:rsidRDefault="00C975B7" w:rsidP="008347F8">
      <w:pPr>
        <w:spacing w:line="330" w:lineRule="atLeast"/>
        <w:textAlignment w:val="baseline"/>
        <w:rPr>
          <w:rFonts w:ascii="Times New Roman" w:eastAsia="Times New Roman" w:hAnsi="Times New Roman" w:cs="Times New Roman"/>
          <w:bCs/>
          <w:sz w:val="21"/>
          <w:szCs w:val="21"/>
          <w:bdr w:val="none" w:sz="0" w:space="0" w:color="auto" w:frame="1"/>
          <w:lang w:eastAsia="ru-RU"/>
        </w:rPr>
      </w:pPr>
      <w:r w:rsidRPr="008347F8">
        <w:rPr>
          <w:rFonts w:ascii="Times New Roman" w:eastAsia="Times New Roman" w:hAnsi="Times New Roman" w:cs="Times New Roman"/>
          <w:bCs/>
          <w:sz w:val="21"/>
          <w:szCs w:val="21"/>
          <w:bdr w:val="none" w:sz="0" w:space="0" w:color="auto" w:frame="1"/>
          <w:lang w:eastAsia="ru-RU"/>
        </w:rPr>
        <w:t>а) группой лиц по предварительному сговору или организованной группой;</w:t>
      </w:r>
    </w:p>
    <w:p w:rsidR="00C975B7" w:rsidRPr="008347F8" w:rsidRDefault="00C975B7" w:rsidP="008347F8">
      <w:pPr>
        <w:spacing w:line="330" w:lineRule="atLeast"/>
        <w:textAlignment w:val="baseline"/>
        <w:rPr>
          <w:rFonts w:ascii="Times New Roman" w:eastAsia="Times New Roman" w:hAnsi="Times New Roman" w:cs="Times New Roman"/>
          <w:bCs/>
          <w:sz w:val="21"/>
          <w:szCs w:val="21"/>
          <w:bdr w:val="none" w:sz="0" w:space="0" w:color="auto" w:frame="1"/>
          <w:lang w:eastAsia="ru-RU"/>
        </w:rPr>
      </w:pPr>
      <w:r w:rsidRPr="008347F8">
        <w:rPr>
          <w:rFonts w:ascii="Times New Roman" w:eastAsia="Times New Roman" w:hAnsi="Times New Roman" w:cs="Times New Roman"/>
          <w:bCs/>
          <w:sz w:val="21"/>
          <w:szCs w:val="21"/>
          <w:bdr w:val="none" w:sz="0" w:space="0" w:color="auto" w:frame="1"/>
          <w:lang w:eastAsia="ru-RU"/>
        </w:rPr>
        <w:t>б) утратил силу.</w:t>
      </w:r>
    </w:p>
    <w:p w:rsidR="00C975B7" w:rsidRPr="008347F8" w:rsidRDefault="00C975B7" w:rsidP="008347F8">
      <w:pPr>
        <w:spacing w:line="330" w:lineRule="atLeast"/>
        <w:textAlignment w:val="baseline"/>
        <w:rPr>
          <w:rFonts w:ascii="Times New Roman" w:eastAsia="Times New Roman" w:hAnsi="Times New Roman" w:cs="Times New Roman"/>
          <w:bCs/>
          <w:sz w:val="21"/>
          <w:szCs w:val="21"/>
          <w:bdr w:val="none" w:sz="0" w:space="0" w:color="auto" w:frame="1"/>
          <w:lang w:eastAsia="ru-RU"/>
        </w:rPr>
      </w:pPr>
      <w:r w:rsidRPr="008347F8">
        <w:rPr>
          <w:rFonts w:ascii="Times New Roman" w:eastAsia="Times New Roman" w:hAnsi="Times New Roman" w:cs="Times New Roman"/>
          <w:bCs/>
          <w:sz w:val="21"/>
          <w:szCs w:val="21"/>
          <w:bdr w:val="none" w:sz="0" w:space="0" w:color="auto" w:frame="1"/>
          <w:lang w:eastAsia="ru-RU"/>
        </w:rPr>
        <w:t>в) с вымогательством взятки;</w:t>
      </w:r>
    </w:p>
    <w:p w:rsidR="00C975B7" w:rsidRPr="00C975B7" w:rsidRDefault="00C975B7" w:rsidP="008347F8">
      <w:pPr>
        <w:spacing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г) в крупном размере, –</w:t>
      </w:r>
    </w:p>
    <w:p w:rsidR="00C975B7" w:rsidRPr="00C975B7" w:rsidRDefault="00C975B7" w:rsidP="008347F8">
      <w:pPr>
        <w:spacing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наказываются лишением свободы на срок от семи до двенадцати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w:t>
      </w:r>
    </w:p>
    <w:p w:rsidR="00C975B7" w:rsidRPr="00C975B7" w:rsidRDefault="00C975B7" w:rsidP="008347F8">
      <w:pPr>
        <w:spacing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Примечание. Крупным размером взятки признаются сумма денег, стоимость ценных бумаг, иного имущества или выгод имущественного характера, превышающие сто пятьдесят тысяч рублей.</w:t>
      </w:r>
    </w:p>
    <w:p w:rsidR="00C975B7" w:rsidRPr="00C975B7" w:rsidRDefault="00C975B7" w:rsidP="008347F8">
      <w:pPr>
        <w:spacing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i/>
          <w:iCs/>
          <w:color w:val="000000"/>
          <w:sz w:val="21"/>
          <w:szCs w:val="21"/>
          <w:bdr w:val="none" w:sz="0" w:space="0" w:color="auto" w:frame="1"/>
          <w:lang w:eastAsia="ru-RU"/>
        </w:rPr>
        <w:t>Статья 291. Дача взятки.</w:t>
      </w:r>
    </w:p>
    <w:p w:rsidR="00C975B7" w:rsidRPr="00C975B7" w:rsidRDefault="00C975B7" w:rsidP="008347F8">
      <w:pPr>
        <w:spacing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1. Дача взятки должностному лицу лично или через посредника –</w:t>
      </w:r>
    </w:p>
    <w:p w:rsidR="00C975B7" w:rsidRPr="00C975B7" w:rsidRDefault="00C975B7" w:rsidP="008347F8">
      <w:pPr>
        <w:spacing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исправительными работами на срок от одного года до двух лет, либо арестом на срок от трех до шести месяцев, либо лишением свободы на срок до трех лет.</w:t>
      </w:r>
    </w:p>
    <w:p w:rsidR="00C975B7" w:rsidRPr="00C975B7" w:rsidRDefault="00C975B7" w:rsidP="008347F8">
      <w:pPr>
        <w:spacing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2. Дача взятки должностному лицу за совершение им заведомо незаконных действий (бездействие) –</w:t>
      </w:r>
    </w:p>
    <w:p w:rsidR="00C975B7" w:rsidRPr="00C975B7" w:rsidRDefault="00C975B7" w:rsidP="008347F8">
      <w:pPr>
        <w:spacing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лишением свободы на срок до восьми лет.</w:t>
      </w:r>
    </w:p>
    <w:p w:rsidR="008347F8" w:rsidRPr="00C975B7" w:rsidRDefault="00C975B7" w:rsidP="008347F8">
      <w:pPr>
        <w:spacing w:line="330" w:lineRule="atLeast"/>
        <w:textAlignment w:val="baseline"/>
        <w:rPr>
          <w:rFonts w:ascii="Times New Roman" w:eastAsia="Times New Roman" w:hAnsi="Times New Roman" w:cs="Times New Roman"/>
          <w:bCs/>
          <w:color w:val="000000"/>
          <w:sz w:val="21"/>
          <w:szCs w:val="21"/>
          <w:bdr w:val="none" w:sz="0" w:space="0" w:color="auto" w:frame="1"/>
          <w:lang w:eastAsia="ru-RU"/>
        </w:rPr>
      </w:pPr>
      <w:r w:rsidRPr="00C975B7">
        <w:rPr>
          <w:rFonts w:ascii="Times New Roman" w:eastAsia="Times New Roman" w:hAnsi="Times New Roman" w:cs="Times New Roman"/>
          <w:bCs/>
          <w:color w:val="000000"/>
          <w:sz w:val="21"/>
          <w:szCs w:val="21"/>
          <w:bdr w:val="none" w:sz="0" w:space="0" w:color="auto" w:frame="1"/>
          <w:lang w:eastAsia="ru-RU"/>
        </w:rPr>
        <w:t>Примечание. Лицо, давшее взятку, освобождается от уголовной ответственности, если имело место вымогательство взятки со стороны должностного лица или если лицо добровольно сообщило органу, имеющему право возбудить уголовное дело, о даче взятки.</w:t>
      </w:r>
    </w:p>
    <w:sectPr w:rsidR="008347F8" w:rsidRPr="00C975B7" w:rsidSect="00B64529">
      <w:pgSz w:w="11906" w:h="16838"/>
      <w:pgMar w:top="851" w:right="907" w:bottom="85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6D0F93"/>
    <w:multiLevelType w:val="hybridMultilevel"/>
    <w:tmpl w:val="489869D0"/>
    <w:lvl w:ilvl="0" w:tplc="8480C482">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
    <w:nsid w:val="240350D6"/>
    <w:multiLevelType w:val="hybridMultilevel"/>
    <w:tmpl w:val="BC801510"/>
    <w:lvl w:ilvl="0" w:tplc="8480C4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C0204D7"/>
    <w:multiLevelType w:val="hybridMultilevel"/>
    <w:tmpl w:val="A3E4FBE2"/>
    <w:lvl w:ilvl="0" w:tplc="8480C4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02D4475"/>
    <w:multiLevelType w:val="hybridMultilevel"/>
    <w:tmpl w:val="DC0EC79A"/>
    <w:lvl w:ilvl="0" w:tplc="8480C4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8036D49"/>
    <w:multiLevelType w:val="hybridMultilevel"/>
    <w:tmpl w:val="B4B29A94"/>
    <w:lvl w:ilvl="0" w:tplc="8974B10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5A720621"/>
    <w:multiLevelType w:val="hybridMultilevel"/>
    <w:tmpl w:val="B50880F2"/>
    <w:lvl w:ilvl="0" w:tplc="8480C4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3"/>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drawingGridHorizontalSpacing w:val="110"/>
  <w:displayHorizontalDrawingGridEvery w:val="2"/>
  <w:displayVerticalDrawingGridEvery w:val="2"/>
  <w:characterSpacingControl w:val="doNotCompress"/>
  <w:compat/>
  <w:rsids>
    <w:rsidRoot w:val="00C975B7"/>
    <w:rsid w:val="00031C2E"/>
    <w:rsid w:val="00056833"/>
    <w:rsid w:val="003A1C99"/>
    <w:rsid w:val="004B6F1E"/>
    <w:rsid w:val="006105A4"/>
    <w:rsid w:val="0079252A"/>
    <w:rsid w:val="008347F8"/>
    <w:rsid w:val="009716C9"/>
    <w:rsid w:val="00A40CAB"/>
    <w:rsid w:val="00B454D6"/>
    <w:rsid w:val="00B64529"/>
    <w:rsid w:val="00C83936"/>
    <w:rsid w:val="00C975B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0CAB"/>
  </w:style>
  <w:style w:type="paragraph" w:styleId="1">
    <w:name w:val="heading 1"/>
    <w:basedOn w:val="a"/>
    <w:link w:val="10"/>
    <w:uiPriority w:val="9"/>
    <w:qFormat/>
    <w:rsid w:val="00C975B7"/>
    <w:pPr>
      <w:spacing w:before="100" w:beforeAutospacing="1" w:after="100" w:afterAutospacing="1"/>
      <w:ind w:firstLine="0"/>
      <w:jc w:val="left"/>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975B7"/>
    <w:rPr>
      <w:rFonts w:ascii="Times New Roman" w:eastAsia="Times New Roman" w:hAnsi="Times New Roman" w:cs="Times New Roman"/>
      <w:b/>
      <w:bCs/>
      <w:kern w:val="36"/>
      <w:sz w:val="48"/>
      <w:szCs w:val="48"/>
      <w:lang w:eastAsia="ru-RU"/>
    </w:rPr>
  </w:style>
  <w:style w:type="paragraph" w:styleId="a3">
    <w:name w:val="Balloon Text"/>
    <w:basedOn w:val="a"/>
    <w:link w:val="a4"/>
    <w:uiPriority w:val="99"/>
    <w:semiHidden/>
    <w:unhideWhenUsed/>
    <w:rsid w:val="00C975B7"/>
    <w:rPr>
      <w:rFonts w:ascii="Tahoma" w:hAnsi="Tahoma" w:cs="Tahoma"/>
      <w:sz w:val="16"/>
      <w:szCs w:val="16"/>
    </w:rPr>
  </w:style>
  <w:style w:type="character" w:customStyle="1" w:styleId="a4">
    <w:name w:val="Текст выноски Знак"/>
    <w:basedOn w:val="a0"/>
    <w:link w:val="a3"/>
    <w:uiPriority w:val="99"/>
    <w:semiHidden/>
    <w:rsid w:val="00C975B7"/>
    <w:rPr>
      <w:rFonts w:ascii="Tahoma" w:hAnsi="Tahoma" w:cs="Tahoma"/>
      <w:sz w:val="16"/>
      <w:szCs w:val="16"/>
    </w:rPr>
  </w:style>
  <w:style w:type="paragraph" w:styleId="a5">
    <w:name w:val="List Paragraph"/>
    <w:basedOn w:val="a"/>
    <w:uiPriority w:val="34"/>
    <w:qFormat/>
    <w:rsid w:val="00B454D6"/>
    <w:pPr>
      <w:ind w:left="720"/>
      <w:contextualSpacing/>
    </w:pPr>
  </w:style>
</w:styles>
</file>

<file path=word/webSettings.xml><?xml version="1.0" encoding="utf-8"?>
<w:webSettings xmlns:r="http://schemas.openxmlformats.org/officeDocument/2006/relationships" xmlns:w="http://schemas.openxmlformats.org/wordprocessingml/2006/main">
  <w:divs>
    <w:div w:id="1598176795">
      <w:bodyDiv w:val="1"/>
      <w:marLeft w:val="0"/>
      <w:marRight w:val="0"/>
      <w:marTop w:val="0"/>
      <w:marBottom w:val="0"/>
      <w:divBdr>
        <w:top w:val="none" w:sz="0" w:space="0" w:color="auto"/>
        <w:left w:val="none" w:sz="0" w:space="0" w:color="auto"/>
        <w:bottom w:val="none" w:sz="0" w:space="0" w:color="auto"/>
        <w:right w:val="none" w:sz="0" w:space="0" w:color="auto"/>
      </w:divBdr>
      <w:divsChild>
        <w:div w:id="1602030252">
          <w:marLeft w:val="0"/>
          <w:marRight w:val="5250"/>
          <w:marTop w:val="0"/>
          <w:marBottom w:val="75"/>
          <w:divBdr>
            <w:top w:val="none" w:sz="0" w:space="0" w:color="auto"/>
            <w:left w:val="none" w:sz="0" w:space="0" w:color="auto"/>
            <w:bottom w:val="none" w:sz="0" w:space="0" w:color="auto"/>
            <w:right w:val="none" w:sz="0" w:space="0" w:color="auto"/>
          </w:divBdr>
        </w:div>
        <w:div w:id="468741744">
          <w:marLeft w:val="0"/>
          <w:marRight w:val="0"/>
          <w:marTop w:val="0"/>
          <w:marBottom w:val="0"/>
          <w:divBdr>
            <w:top w:val="none" w:sz="0" w:space="0" w:color="auto"/>
            <w:left w:val="none" w:sz="0" w:space="0" w:color="auto"/>
            <w:bottom w:val="none" w:sz="0" w:space="0" w:color="auto"/>
            <w:right w:val="none" w:sz="0" w:space="0" w:color="auto"/>
          </w:divBdr>
          <w:divsChild>
            <w:div w:id="415826518">
              <w:marLeft w:val="0"/>
              <w:marRight w:val="0"/>
              <w:marTop w:val="0"/>
              <w:marBottom w:val="0"/>
              <w:divBdr>
                <w:top w:val="none" w:sz="0" w:space="0" w:color="auto"/>
                <w:left w:val="none" w:sz="0" w:space="0" w:color="auto"/>
                <w:bottom w:val="none" w:sz="0" w:space="0" w:color="auto"/>
                <w:right w:val="none" w:sz="0" w:space="0" w:color="auto"/>
              </w:divBdr>
              <w:divsChild>
                <w:div w:id="373652613">
                  <w:marLeft w:val="150"/>
                  <w:marRight w:val="75"/>
                  <w:marTop w:val="30"/>
                  <w:marBottom w:val="0"/>
                  <w:divBdr>
                    <w:top w:val="none" w:sz="0" w:space="0" w:color="auto"/>
                    <w:left w:val="none" w:sz="0" w:space="0" w:color="auto"/>
                    <w:bottom w:val="none" w:sz="0" w:space="0" w:color="auto"/>
                    <w:right w:val="none" w:sz="0" w:space="0" w:color="auto"/>
                  </w:divBdr>
                  <w:divsChild>
                    <w:div w:id="699431703">
                      <w:marLeft w:val="0"/>
                      <w:marRight w:val="0"/>
                      <w:marTop w:val="0"/>
                      <w:marBottom w:val="0"/>
                      <w:divBdr>
                        <w:top w:val="none" w:sz="0" w:space="0" w:color="auto"/>
                        <w:left w:val="none" w:sz="0" w:space="0" w:color="auto"/>
                        <w:bottom w:val="none" w:sz="0" w:space="0" w:color="auto"/>
                        <w:right w:val="none" w:sz="0" w:space="0" w:color="auto"/>
                      </w:divBdr>
                      <w:divsChild>
                        <w:div w:id="573249071">
                          <w:marLeft w:val="150"/>
                          <w:marRight w:val="150"/>
                          <w:marTop w:val="150"/>
                          <w:marBottom w:val="150"/>
                          <w:divBdr>
                            <w:top w:val="none" w:sz="0" w:space="0" w:color="auto"/>
                            <w:left w:val="none" w:sz="0" w:space="0" w:color="auto"/>
                            <w:bottom w:val="none" w:sz="0" w:space="0" w:color="auto"/>
                            <w:right w:val="none" w:sz="0" w:space="0" w:color="auto"/>
                          </w:divBdr>
                          <w:divsChild>
                            <w:div w:id="1803112458">
                              <w:marLeft w:val="150"/>
                              <w:marRight w:val="150"/>
                              <w:marTop w:val="0"/>
                              <w:marBottom w:val="150"/>
                              <w:divBdr>
                                <w:top w:val="single" w:sz="6" w:space="2" w:color="EEEEEE"/>
                                <w:left w:val="single" w:sz="6" w:space="2" w:color="EEEEEE"/>
                                <w:bottom w:val="single" w:sz="6" w:space="2" w:color="EEEEEE"/>
                                <w:right w:val="single" w:sz="6" w:space="2" w:color="EEEEEE"/>
                              </w:divBdr>
                            </w:div>
                          </w:divsChild>
                        </w:div>
                      </w:divsChild>
                    </w:div>
                    <w:div w:id="884950246">
                      <w:marLeft w:val="0"/>
                      <w:marRight w:val="0"/>
                      <w:marTop w:val="0"/>
                      <w:marBottom w:val="0"/>
                      <w:divBdr>
                        <w:top w:val="none" w:sz="0" w:space="0" w:color="auto"/>
                        <w:left w:val="none" w:sz="0" w:space="0" w:color="auto"/>
                        <w:bottom w:val="none" w:sz="0" w:space="0" w:color="auto"/>
                        <w:right w:val="none" w:sz="0" w:space="0" w:color="auto"/>
                      </w:divBdr>
                      <w:divsChild>
                        <w:div w:id="1890847869">
                          <w:marLeft w:val="150"/>
                          <w:marRight w:val="150"/>
                          <w:marTop w:val="150"/>
                          <w:marBottom w:val="150"/>
                          <w:divBdr>
                            <w:top w:val="none" w:sz="0" w:space="0" w:color="auto"/>
                            <w:left w:val="none" w:sz="0" w:space="0" w:color="auto"/>
                            <w:bottom w:val="none" w:sz="0" w:space="0" w:color="auto"/>
                            <w:right w:val="none" w:sz="0" w:space="0" w:color="auto"/>
                          </w:divBdr>
                          <w:divsChild>
                            <w:div w:id="1223298158">
                              <w:marLeft w:val="150"/>
                              <w:marRight w:val="150"/>
                              <w:marTop w:val="0"/>
                              <w:marBottom w:val="150"/>
                              <w:divBdr>
                                <w:top w:val="single" w:sz="6" w:space="2" w:color="EEEEEE"/>
                                <w:left w:val="single" w:sz="6" w:space="2" w:color="EEEEEE"/>
                                <w:bottom w:val="single" w:sz="6" w:space="2" w:color="EEEEEE"/>
                                <w:right w:val="single" w:sz="6" w:space="2" w:color="EEEEEE"/>
                              </w:divBdr>
                            </w:div>
                          </w:divsChild>
                        </w:div>
                      </w:divsChild>
                    </w:div>
                    <w:div w:id="1167551684">
                      <w:marLeft w:val="0"/>
                      <w:marRight w:val="0"/>
                      <w:marTop w:val="0"/>
                      <w:marBottom w:val="0"/>
                      <w:divBdr>
                        <w:top w:val="none" w:sz="0" w:space="0" w:color="auto"/>
                        <w:left w:val="none" w:sz="0" w:space="0" w:color="auto"/>
                        <w:bottom w:val="none" w:sz="0" w:space="0" w:color="auto"/>
                        <w:right w:val="none" w:sz="0" w:space="0" w:color="auto"/>
                      </w:divBdr>
                      <w:divsChild>
                        <w:div w:id="176971100">
                          <w:marLeft w:val="150"/>
                          <w:marRight w:val="150"/>
                          <w:marTop w:val="150"/>
                          <w:marBottom w:val="150"/>
                          <w:divBdr>
                            <w:top w:val="none" w:sz="0" w:space="0" w:color="auto"/>
                            <w:left w:val="none" w:sz="0" w:space="0" w:color="auto"/>
                            <w:bottom w:val="none" w:sz="0" w:space="0" w:color="auto"/>
                            <w:right w:val="none" w:sz="0" w:space="0" w:color="auto"/>
                          </w:divBdr>
                          <w:divsChild>
                            <w:div w:id="1458110781">
                              <w:marLeft w:val="150"/>
                              <w:marRight w:val="150"/>
                              <w:marTop w:val="0"/>
                              <w:marBottom w:val="150"/>
                              <w:divBdr>
                                <w:top w:val="single" w:sz="6" w:space="2" w:color="EEEEEE"/>
                                <w:left w:val="single" w:sz="6" w:space="2" w:color="EEEEEE"/>
                                <w:bottom w:val="single" w:sz="6" w:space="2" w:color="EEEEEE"/>
                                <w:right w:val="single" w:sz="6" w:space="2" w:color="EEEEEE"/>
                              </w:divBdr>
                            </w:div>
                          </w:divsChild>
                        </w:div>
                      </w:divsChild>
                    </w:div>
                    <w:div w:id="1916627164">
                      <w:marLeft w:val="0"/>
                      <w:marRight w:val="0"/>
                      <w:marTop w:val="0"/>
                      <w:marBottom w:val="0"/>
                      <w:divBdr>
                        <w:top w:val="none" w:sz="0" w:space="0" w:color="auto"/>
                        <w:left w:val="none" w:sz="0" w:space="0" w:color="auto"/>
                        <w:bottom w:val="none" w:sz="0" w:space="0" w:color="auto"/>
                        <w:right w:val="none" w:sz="0" w:space="0" w:color="auto"/>
                      </w:divBdr>
                      <w:divsChild>
                        <w:div w:id="1593587662">
                          <w:marLeft w:val="150"/>
                          <w:marRight w:val="150"/>
                          <w:marTop w:val="150"/>
                          <w:marBottom w:val="150"/>
                          <w:divBdr>
                            <w:top w:val="none" w:sz="0" w:space="0" w:color="auto"/>
                            <w:left w:val="none" w:sz="0" w:space="0" w:color="auto"/>
                            <w:bottom w:val="none" w:sz="0" w:space="0" w:color="auto"/>
                            <w:right w:val="none" w:sz="0" w:space="0" w:color="auto"/>
                          </w:divBdr>
                          <w:divsChild>
                            <w:div w:id="1358771279">
                              <w:marLeft w:val="150"/>
                              <w:marRight w:val="150"/>
                              <w:marTop w:val="0"/>
                              <w:marBottom w:val="150"/>
                              <w:divBdr>
                                <w:top w:val="single" w:sz="6" w:space="2" w:color="EEEEEE"/>
                                <w:left w:val="single" w:sz="6" w:space="2" w:color="EEEEEE"/>
                                <w:bottom w:val="single" w:sz="6" w:space="2" w:color="EEEEEE"/>
                                <w:right w:val="single" w:sz="6" w:space="2" w:color="EEEEEE"/>
                              </w:divBdr>
                            </w:div>
                          </w:divsChild>
                        </w:div>
                      </w:divsChild>
                    </w:div>
                    <w:div w:id="118687235">
                      <w:marLeft w:val="0"/>
                      <w:marRight w:val="0"/>
                      <w:marTop w:val="0"/>
                      <w:marBottom w:val="0"/>
                      <w:divBdr>
                        <w:top w:val="none" w:sz="0" w:space="0" w:color="auto"/>
                        <w:left w:val="none" w:sz="0" w:space="0" w:color="auto"/>
                        <w:bottom w:val="none" w:sz="0" w:space="0" w:color="auto"/>
                        <w:right w:val="none" w:sz="0" w:space="0" w:color="auto"/>
                      </w:divBdr>
                      <w:divsChild>
                        <w:div w:id="1988166196">
                          <w:marLeft w:val="150"/>
                          <w:marRight w:val="150"/>
                          <w:marTop w:val="150"/>
                          <w:marBottom w:val="150"/>
                          <w:divBdr>
                            <w:top w:val="none" w:sz="0" w:space="0" w:color="auto"/>
                            <w:left w:val="none" w:sz="0" w:space="0" w:color="auto"/>
                            <w:bottom w:val="none" w:sz="0" w:space="0" w:color="auto"/>
                            <w:right w:val="none" w:sz="0" w:space="0" w:color="auto"/>
                          </w:divBdr>
                          <w:divsChild>
                            <w:div w:id="1911764792">
                              <w:marLeft w:val="150"/>
                              <w:marRight w:val="150"/>
                              <w:marTop w:val="0"/>
                              <w:marBottom w:val="150"/>
                              <w:divBdr>
                                <w:top w:val="single" w:sz="6" w:space="2" w:color="EEEEEE"/>
                                <w:left w:val="single" w:sz="6" w:space="2" w:color="EEEEEE"/>
                                <w:bottom w:val="single" w:sz="6" w:space="2" w:color="EEEEEE"/>
                                <w:right w:val="single" w:sz="6" w:space="2" w:color="EEEEEE"/>
                              </w:divBdr>
                            </w:div>
                          </w:divsChild>
                        </w:div>
                      </w:divsChild>
                    </w:div>
                    <w:div w:id="1058357701">
                      <w:marLeft w:val="0"/>
                      <w:marRight w:val="0"/>
                      <w:marTop w:val="0"/>
                      <w:marBottom w:val="0"/>
                      <w:divBdr>
                        <w:top w:val="none" w:sz="0" w:space="0" w:color="auto"/>
                        <w:left w:val="none" w:sz="0" w:space="0" w:color="auto"/>
                        <w:bottom w:val="none" w:sz="0" w:space="0" w:color="auto"/>
                        <w:right w:val="none" w:sz="0" w:space="0" w:color="auto"/>
                      </w:divBdr>
                      <w:divsChild>
                        <w:div w:id="574555528">
                          <w:marLeft w:val="150"/>
                          <w:marRight w:val="150"/>
                          <w:marTop w:val="150"/>
                          <w:marBottom w:val="150"/>
                          <w:divBdr>
                            <w:top w:val="none" w:sz="0" w:space="0" w:color="auto"/>
                            <w:left w:val="none" w:sz="0" w:space="0" w:color="auto"/>
                            <w:bottom w:val="none" w:sz="0" w:space="0" w:color="auto"/>
                            <w:right w:val="none" w:sz="0" w:space="0" w:color="auto"/>
                          </w:divBdr>
                          <w:divsChild>
                            <w:div w:id="675306206">
                              <w:marLeft w:val="150"/>
                              <w:marRight w:val="150"/>
                              <w:marTop w:val="0"/>
                              <w:marBottom w:val="150"/>
                              <w:divBdr>
                                <w:top w:val="single" w:sz="6" w:space="2" w:color="EEEEEE"/>
                                <w:left w:val="single" w:sz="6" w:space="2" w:color="EEEEEE"/>
                                <w:bottom w:val="single" w:sz="6" w:space="2" w:color="EEEEEE"/>
                                <w:right w:val="single" w:sz="6" w:space="2" w:color="EEEEEE"/>
                              </w:divBdr>
                            </w:div>
                          </w:divsChild>
                        </w:div>
                      </w:divsChild>
                    </w:div>
                    <w:div w:id="184296901">
                      <w:marLeft w:val="0"/>
                      <w:marRight w:val="0"/>
                      <w:marTop w:val="0"/>
                      <w:marBottom w:val="0"/>
                      <w:divBdr>
                        <w:top w:val="none" w:sz="0" w:space="0" w:color="auto"/>
                        <w:left w:val="none" w:sz="0" w:space="0" w:color="auto"/>
                        <w:bottom w:val="none" w:sz="0" w:space="0" w:color="auto"/>
                        <w:right w:val="none" w:sz="0" w:space="0" w:color="auto"/>
                      </w:divBdr>
                      <w:divsChild>
                        <w:div w:id="254363997">
                          <w:marLeft w:val="150"/>
                          <w:marRight w:val="150"/>
                          <w:marTop w:val="150"/>
                          <w:marBottom w:val="150"/>
                          <w:divBdr>
                            <w:top w:val="none" w:sz="0" w:space="0" w:color="auto"/>
                            <w:left w:val="none" w:sz="0" w:space="0" w:color="auto"/>
                            <w:bottom w:val="none" w:sz="0" w:space="0" w:color="auto"/>
                            <w:right w:val="none" w:sz="0" w:space="0" w:color="auto"/>
                          </w:divBdr>
                          <w:divsChild>
                            <w:div w:id="1305231305">
                              <w:marLeft w:val="150"/>
                              <w:marRight w:val="150"/>
                              <w:marTop w:val="0"/>
                              <w:marBottom w:val="150"/>
                              <w:divBdr>
                                <w:top w:val="single" w:sz="6" w:space="2" w:color="EEEEEE"/>
                                <w:left w:val="single" w:sz="6" w:space="2" w:color="EEEEEE"/>
                                <w:bottom w:val="single" w:sz="6" w:space="2" w:color="EEEEEE"/>
                                <w:right w:val="single" w:sz="6" w:space="2" w:color="EEEEEE"/>
                              </w:divBdr>
                            </w:div>
                          </w:divsChild>
                        </w:div>
                      </w:divsChild>
                    </w:div>
                    <w:div w:id="447429444">
                      <w:marLeft w:val="0"/>
                      <w:marRight w:val="0"/>
                      <w:marTop w:val="0"/>
                      <w:marBottom w:val="0"/>
                      <w:divBdr>
                        <w:top w:val="none" w:sz="0" w:space="0" w:color="auto"/>
                        <w:left w:val="none" w:sz="0" w:space="0" w:color="auto"/>
                        <w:bottom w:val="none" w:sz="0" w:space="0" w:color="auto"/>
                        <w:right w:val="none" w:sz="0" w:space="0" w:color="auto"/>
                      </w:divBdr>
                      <w:divsChild>
                        <w:div w:id="1371103843">
                          <w:marLeft w:val="150"/>
                          <w:marRight w:val="150"/>
                          <w:marTop w:val="150"/>
                          <w:marBottom w:val="150"/>
                          <w:divBdr>
                            <w:top w:val="none" w:sz="0" w:space="0" w:color="auto"/>
                            <w:left w:val="none" w:sz="0" w:space="0" w:color="auto"/>
                            <w:bottom w:val="none" w:sz="0" w:space="0" w:color="auto"/>
                            <w:right w:val="none" w:sz="0" w:space="0" w:color="auto"/>
                          </w:divBdr>
                          <w:divsChild>
                            <w:div w:id="2041856687">
                              <w:marLeft w:val="150"/>
                              <w:marRight w:val="150"/>
                              <w:marTop w:val="0"/>
                              <w:marBottom w:val="150"/>
                              <w:divBdr>
                                <w:top w:val="single" w:sz="6" w:space="2" w:color="EEEEEE"/>
                                <w:left w:val="single" w:sz="6" w:space="2" w:color="EEEEEE"/>
                                <w:bottom w:val="single" w:sz="6" w:space="2" w:color="EEEEEE"/>
                                <w:right w:val="single" w:sz="6" w:space="2" w:color="EEEEEE"/>
                              </w:divBdr>
                            </w:div>
                          </w:divsChild>
                        </w:div>
                      </w:divsChild>
                    </w:div>
                    <w:div w:id="916086418">
                      <w:marLeft w:val="0"/>
                      <w:marRight w:val="0"/>
                      <w:marTop w:val="0"/>
                      <w:marBottom w:val="0"/>
                      <w:divBdr>
                        <w:top w:val="none" w:sz="0" w:space="0" w:color="auto"/>
                        <w:left w:val="none" w:sz="0" w:space="0" w:color="auto"/>
                        <w:bottom w:val="none" w:sz="0" w:space="0" w:color="auto"/>
                        <w:right w:val="none" w:sz="0" w:space="0" w:color="auto"/>
                      </w:divBdr>
                      <w:divsChild>
                        <w:div w:id="1486816348">
                          <w:marLeft w:val="150"/>
                          <w:marRight w:val="150"/>
                          <w:marTop w:val="150"/>
                          <w:marBottom w:val="150"/>
                          <w:divBdr>
                            <w:top w:val="none" w:sz="0" w:space="0" w:color="auto"/>
                            <w:left w:val="none" w:sz="0" w:space="0" w:color="auto"/>
                            <w:bottom w:val="none" w:sz="0" w:space="0" w:color="auto"/>
                            <w:right w:val="none" w:sz="0" w:space="0" w:color="auto"/>
                          </w:divBdr>
                          <w:divsChild>
                            <w:div w:id="770473681">
                              <w:marLeft w:val="150"/>
                              <w:marRight w:val="150"/>
                              <w:marTop w:val="0"/>
                              <w:marBottom w:val="150"/>
                              <w:divBdr>
                                <w:top w:val="single" w:sz="6" w:space="2" w:color="EEEEEE"/>
                                <w:left w:val="single" w:sz="6" w:space="2" w:color="EEEEEE"/>
                                <w:bottom w:val="single" w:sz="6" w:space="2" w:color="EEEEEE"/>
                                <w:right w:val="single" w:sz="6" w:space="2" w:color="EEEEEE"/>
                              </w:divBdr>
                            </w:div>
                          </w:divsChild>
                        </w:div>
                      </w:divsChild>
                    </w:div>
                    <w:div w:id="1507406440">
                      <w:marLeft w:val="0"/>
                      <w:marRight w:val="0"/>
                      <w:marTop w:val="0"/>
                      <w:marBottom w:val="0"/>
                      <w:divBdr>
                        <w:top w:val="none" w:sz="0" w:space="0" w:color="auto"/>
                        <w:left w:val="none" w:sz="0" w:space="0" w:color="auto"/>
                        <w:bottom w:val="none" w:sz="0" w:space="0" w:color="auto"/>
                        <w:right w:val="none" w:sz="0" w:space="0" w:color="auto"/>
                      </w:divBdr>
                      <w:divsChild>
                        <w:div w:id="1125393710">
                          <w:marLeft w:val="150"/>
                          <w:marRight w:val="150"/>
                          <w:marTop w:val="150"/>
                          <w:marBottom w:val="150"/>
                          <w:divBdr>
                            <w:top w:val="none" w:sz="0" w:space="0" w:color="auto"/>
                            <w:left w:val="none" w:sz="0" w:space="0" w:color="auto"/>
                            <w:bottom w:val="none" w:sz="0" w:space="0" w:color="auto"/>
                            <w:right w:val="none" w:sz="0" w:space="0" w:color="auto"/>
                          </w:divBdr>
                          <w:divsChild>
                            <w:div w:id="766586284">
                              <w:marLeft w:val="150"/>
                              <w:marRight w:val="150"/>
                              <w:marTop w:val="0"/>
                              <w:marBottom w:val="150"/>
                              <w:divBdr>
                                <w:top w:val="single" w:sz="6" w:space="2" w:color="EEEEEE"/>
                                <w:left w:val="single" w:sz="6" w:space="2" w:color="EEEEEE"/>
                                <w:bottom w:val="single" w:sz="6" w:space="2" w:color="EEEEEE"/>
                                <w:right w:val="single" w:sz="6" w:space="2" w:color="EEEEEE"/>
                              </w:divBdr>
                            </w:div>
                          </w:divsChild>
                        </w:div>
                      </w:divsChild>
                    </w:div>
                    <w:div w:id="397750338">
                      <w:marLeft w:val="0"/>
                      <w:marRight w:val="0"/>
                      <w:marTop w:val="0"/>
                      <w:marBottom w:val="0"/>
                      <w:divBdr>
                        <w:top w:val="none" w:sz="0" w:space="0" w:color="auto"/>
                        <w:left w:val="none" w:sz="0" w:space="0" w:color="auto"/>
                        <w:bottom w:val="none" w:sz="0" w:space="0" w:color="auto"/>
                        <w:right w:val="none" w:sz="0" w:space="0" w:color="auto"/>
                      </w:divBdr>
                      <w:divsChild>
                        <w:div w:id="1648971882">
                          <w:marLeft w:val="150"/>
                          <w:marRight w:val="150"/>
                          <w:marTop w:val="150"/>
                          <w:marBottom w:val="150"/>
                          <w:divBdr>
                            <w:top w:val="none" w:sz="0" w:space="0" w:color="auto"/>
                            <w:left w:val="none" w:sz="0" w:space="0" w:color="auto"/>
                            <w:bottom w:val="none" w:sz="0" w:space="0" w:color="auto"/>
                            <w:right w:val="none" w:sz="0" w:space="0" w:color="auto"/>
                          </w:divBdr>
                          <w:divsChild>
                            <w:div w:id="1625774279">
                              <w:marLeft w:val="150"/>
                              <w:marRight w:val="150"/>
                              <w:marTop w:val="0"/>
                              <w:marBottom w:val="150"/>
                              <w:divBdr>
                                <w:top w:val="single" w:sz="6" w:space="2" w:color="EEEEEE"/>
                                <w:left w:val="single" w:sz="6" w:space="2" w:color="EEEEEE"/>
                                <w:bottom w:val="single" w:sz="6" w:space="2" w:color="EEEEEE"/>
                                <w:right w:val="single" w:sz="6" w:space="2" w:color="EEEEEE"/>
                              </w:divBdr>
                            </w:div>
                          </w:divsChild>
                        </w:div>
                      </w:divsChild>
                    </w:div>
                    <w:div w:id="2077512223">
                      <w:marLeft w:val="150"/>
                      <w:marRight w:val="150"/>
                      <w:marTop w:val="150"/>
                      <w:marBottom w:val="150"/>
                      <w:divBdr>
                        <w:top w:val="dotted" w:sz="2" w:space="0" w:color="000000"/>
                        <w:left w:val="dotted" w:sz="2" w:space="0" w:color="000000"/>
                        <w:bottom w:val="dotted" w:sz="2" w:space="0" w:color="000000"/>
                        <w:right w:val="dotted" w:sz="2" w:space="0" w:color="000000"/>
                      </w:divBdr>
                      <w:divsChild>
                        <w:div w:id="1851798531">
                          <w:marLeft w:val="15"/>
                          <w:marRight w:val="15"/>
                          <w:marTop w:val="15"/>
                          <w:marBottom w:val="15"/>
                          <w:divBdr>
                            <w:top w:val="dotted" w:sz="2" w:space="1" w:color="808080"/>
                            <w:left w:val="dotted" w:sz="2" w:space="1" w:color="808080"/>
                            <w:bottom w:val="dotted" w:sz="2" w:space="1" w:color="808080"/>
                            <w:right w:val="dotted" w:sz="2" w:space="1" w:color="808080"/>
                          </w:divBdr>
                          <w:divsChild>
                            <w:div w:id="1966816285">
                              <w:marLeft w:val="0"/>
                              <w:marRight w:val="0"/>
                              <w:marTop w:val="0"/>
                              <w:marBottom w:val="0"/>
                              <w:divBdr>
                                <w:top w:val="none" w:sz="0" w:space="0" w:color="auto"/>
                                <w:left w:val="none" w:sz="0" w:space="0" w:color="auto"/>
                                <w:bottom w:val="none" w:sz="0" w:space="0" w:color="auto"/>
                                <w:right w:val="none" w:sz="0" w:space="0" w:color="auto"/>
                              </w:divBdr>
                            </w:div>
                            <w:div w:id="719473282">
                              <w:marLeft w:val="45"/>
                              <w:marRight w:val="45"/>
                              <w:marTop w:val="45"/>
                              <w:marBottom w:val="45"/>
                              <w:divBdr>
                                <w:top w:val="none" w:sz="0" w:space="0" w:color="auto"/>
                                <w:left w:val="none" w:sz="0" w:space="0" w:color="auto"/>
                                <w:bottom w:val="none" w:sz="0" w:space="0" w:color="auto"/>
                                <w:right w:val="none" w:sz="0" w:space="0" w:color="auto"/>
                              </w:divBdr>
                              <w:divsChild>
                                <w:div w:id="112449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529035">
                      <w:marLeft w:val="150"/>
                      <w:marRight w:val="150"/>
                      <w:marTop w:val="150"/>
                      <w:marBottom w:val="150"/>
                      <w:divBdr>
                        <w:top w:val="dotted" w:sz="2" w:space="0" w:color="000000"/>
                        <w:left w:val="dotted" w:sz="2" w:space="0" w:color="000000"/>
                        <w:bottom w:val="dotted" w:sz="2" w:space="0" w:color="000000"/>
                        <w:right w:val="dotted" w:sz="2" w:space="0" w:color="000000"/>
                      </w:divBdr>
                      <w:divsChild>
                        <w:div w:id="1588922867">
                          <w:marLeft w:val="15"/>
                          <w:marRight w:val="15"/>
                          <w:marTop w:val="15"/>
                          <w:marBottom w:val="15"/>
                          <w:divBdr>
                            <w:top w:val="dotted" w:sz="2" w:space="1" w:color="808080"/>
                            <w:left w:val="dotted" w:sz="2" w:space="1" w:color="808080"/>
                            <w:bottom w:val="dotted" w:sz="2" w:space="1" w:color="808080"/>
                            <w:right w:val="dotted" w:sz="2" w:space="1" w:color="808080"/>
                          </w:divBdr>
                          <w:divsChild>
                            <w:div w:id="94254781">
                              <w:marLeft w:val="0"/>
                              <w:marRight w:val="0"/>
                              <w:marTop w:val="0"/>
                              <w:marBottom w:val="0"/>
                              <w:divBdr>
                                <w:top w:val="none" w:sz="0" w:space="0" w:color="auto"/>
                                <w:left w:val="none" w:sz="0" w:space="0" w:color="auto"/>
                                <w:bottom w:val="none" w:sz="0" w:space="0" w:color="auto"/>
                                <w:right w:val="none" w:sz="0" w:space="0" w:color="auto"/>
                              </w:divBdr>
                            </w:div>
                            <w:div w:id="811750522">
                              <w:marLeft w:val="45"/>
                              <w:marRight w:val="45"/>
                              <w:marTop w:val="45"/>
                              <w:marBottom w:val="45"/>
                              <w:divBdr>
                                <w:top w:val="none" w:sz="0" w:space="0" w:color="auto"/>
                                <w:left w:val="none" w:sz="0" w:space="0" w:color="auto"/>
                                <w:bottom w:val="none" w:sz="0" w:space="0" w:color="auto"/>
                                <w:right w:val="none" w:sz="0" w:space="0" w:color="auto"/>
                              </w:divBdr>
                              <w:divsChild>
                                <w:div w:id="1984501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4347194">
                      <w:marLeft w:val="150"/>
                      <w:marRight w:val="150"/>
                      <w:marTop w:val="150"/>
                      <w:marBottom w:val="150"/>
                      <w:divBdr>
                        <w:top w:val="dotted" w:sz="2" w:space="0" w:color="000000"/>
                        <w:left w:val="dotted" w:sz="2" w:space="0" w:color="000000"/>
                        <w:bottom w:val="dotted" w:sz="2" w:space="0" w:color="000000"/>
                        <w:right w:val="dotted" w:sz="2" w:space="0" w:color="000000"/>
                      </w:divBdr>
                      <w:divsChild>
                        <w:div w:id="395982082">
                          <w:marLeft w:val="15"/>
                          <w:marRight w:val="15"/>
                          <w:marTop w:val="15"/>
                          <w:marBottom w:val="15"/>
                          <w:divBdr>
                            <w:top w:val="dotted" w:sz="2" w:space="1" w:color="808080"/>
                            <w:left w:val="dotted" w:sz="2" w:space="1" w:color="808080"/>
                            <w:bottom w:val="dotted" w:sz="2" w:space="1" w:color="808080"/>
                            <w:right w:val="dotted" w:sz="2" w:space="1" w:color="808080"/>
                          </w:divBdr>
                          <w:divsChild>
                            <w:div w:id="1767117514">
                              <w:marLeft w:val="0"/>
                              <w:marRight w:val="0"/>
                              <w:marTop w:val="0"/>
                              <w:marBottom w:val="0"/>
                              <w:divBdr>
                                <w:top w:val="none" w:sz="0" w:space="0" w:color="auto"/>
                                <w:left w:val="none" w:sz="0" w:space="0" w:color="auto"/>
                                <w:bottom w:val="none" w:sz="0" w:space="0" w:color="auto"/>
                                <w:right w:val="none" w:sz="0" w:space="0" w:color="auto"/>
                              </w:divBdr>
                            </w:div>
                            <w:div w:id="891236336">
                              <w:marLeft w:val="45"/>
                              <w:marRight w:val="45"/>
                              <w:marTop w:val="45"/>
                              <w:marBottom w:val="45"/>
                              <w:divBdr>
                                <w:top w:val="none" w:sz="0" w:space="0" w:color="auto"/>
                                <w:left w:val="none" w:sz="0" w:space="0" w:color="auto"/>
                                <w:bottom w:val="none" w:sz="0" w:space="0" w:color="auto"/>
                                <w:right w:val="none" w:sz="0" w:space="0" w:color="auto"/>
                              </w:divBdr>
                              <w:divsChild>
                                <w:div w:id="1781804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4816954">
                      <w:marLeft w:val="150"/>
                      <w:marRight w:val="150"/>
                      <w:marTop w:val="150"/>
                      <w:marBottom w:val="150"/>
                      <w:divBdr>
                        <w:top w:val="dotted" w:sz="2" w:space="0" w:color="000000"/>
                        <w:left w:val="dotted" w:sz="2" w:space="0" w:color="000000"/>
                        <w:bottom w:val="dotted" w:sz="2" w:space="0" w:color="000000"/>
                        <w:right w:val="dotted" w:sz="2" w:space="0" w:color="000000"/>
                      </w:divBdr>
                      <w:divsChild>
                        <w:div w:id="1502040817">
                          <w:marLeft w:val="15"/>
                          <w:marRight w:val="15"/>
                          <w:marTop w:val="15"/>
                          <w:marBottom w:val="15"/>
                          <w:divBdr>
                            <w:top w:val="dotted" w:sz="2" w:space="1" w:color="808080"/>
                            <w:left w:val="dotted" w:sz="2" w:space="1" w:color="808080"/>
                            <w:bottom w:val="dotted" w:sz="2" w:space="1" w:color="808080"/>
                            <w:right w:val="dotted" w:sz="2" w:space="1" w:color="808080"/>
                          </w:divBdr>
                          <w:divsChild>
                            <w:div w:id="1078596192">
                              <w:marLeft w:val="0"/>
                              <w:marRight w:val="0"/>
                              <w:marTop w:val="0"/>
                              <w:marBottom w:val="0"/>
                              <w:divBdr>
                                <w:top w:val="none" w:sz="0" w:space="0" w:color="auto"/>
                                <w:left w:val="none" w:sz="0" w:space="0" w:color="auto"/>
                                <w:bottom w:val="none" w:sz="0" w:space="0" w:color="auto"/>
                                <w:right w:val="none" w:sz="0" w:space="0" w:color="auto"/>
                              </w:divBdr>
                            </w:div>
                            <w:div w:id="639773217">
                              <w:marLeft w:val="45"/>
                              <w:marRight w:val="45"/>
                              <w:marTop w:val="45"/>
                              <w:marBottom w:val="45"/>
                              <w:divBdr>
                                <w:top w:val="none" w:sz="0" w:space="0" w:color="auto"/>
                                <w:left w:val="none" w:sz="0" w:space="0" w:color="auto"/>
                                <w:bottom w:val="none" w:sz="0" w:space="0" w:color="auto"/>
                                <w:right w:val="none" w:sz="0" w:space="0" w:color="auto"/>
                              </w:divBdr>
                              <w:divsChild>
                                <w:div w:id="1750614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5671181">
                      <w:marLeft w:val="150"/>
                      <w:marRight w:val="150"/>
                      <w:marTop w:val="150"/>
                      <w:marBottom w:val="150"/>
                      <w:divBdr>
                        <w:top w:val="dotted" w:sz="2" w:space="0" w:color="000000"/>
                        <w:left w:val="dotted" w:sz="2" w:space="0" w:color="000000"/>
                        <w:bottom w:val="dotted" w:sz="2" w:space="0" w:color="000000"/>
                        <w:right w:val="dotted" w:sz="2" w:space="0" w:color="000000"/>
                      </w:divBdr>
                      <w:divsChild>
                        <w:div w:id="899631994">
                          <w:marLeft w:val="15"/>
                          <w:marRight w:val="15"/>
                          <w:marTop w:val="15"/>
                          <w:marBottom w:val="15"/>
                          <w:divBdr>
                            <w:top w:val="dotted" w:sz="2" w:space="1" w:color="808080"/>
                            <w:left w:val="dotted" w:sz="2" w:space="1" w:color="808080"/>
                            <w:bottom w:val="dotted" w:sz="2" w:space="1" w:color="808080"/>
                            <w:right w:val="dotted" w:sz="2" w:space="1" w:color="808080"/>
                          </w:divBdr>
                          <w:divsChild>
                            <w:div w:id="1129283100">
                              <w:marLeft w:val="0"/>
                              <w:marRight w:val="0"/>
                              <w:marTop w:val="0"/>
                              <w:marBottom w:val="0"/>
                              <w:divBdr>
                                <w:top w:val="none" w:sz="0" w:space="0" w:color="auto"/>
                                <w:left w:val="none" w:sz="0" w:space="0" w:color="auto"/>
                                <w:bottom w:val="none" w:sz="0" w:space="0" w:color="auto"/>
                                <w:right w:val="none" w:sz="0" w:space="0" w:color="auto"/>
                              </w:divBdr>
                            </w:div>
                            <w:div w:id="1877691402">
                              <w:marLeft w:val="45"/>
                              <w:marRight w:val="45"/>
                              <w:marTop w:val="45"/>
                              <w:marBottom w:val="45"/>
                              <w:divBdr>
                                <w:top w:val="none" w:sz="0" w:space="0" w:color="auto"/>
                                <w:left w:val="none" w:sz="0" w:space="0" w:color="auto"/>
                                <w:bottom w:val="none" w:sz="0" w:space="0" w:color="auto"/>
                                <w:right w:val="none" w:sz="0" w:space="0" w:color="auto"/>
                              </w:divBdr>
                              <w:divsChild>
                                <w:div w:id="32887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1906252">
                      <w:marLeft w:val="150"/>
                      <w:marRight w:val="150"/>
                      <w:marTop w:val="150"/>
                      <w:marBottom w:val="150"/>
                      <w:divBdr>
                        <w:top w:val="dotted" w:sz="2" w:space="0" w:color="000000"/>
                        <w:left w:val="dotted" w:sz="2" w:space="0" w:color="000000"/>
                        <w:bottom w:val="dotted" w:sz="2" w:space="0" w:color="000000"/>
                        <w:right w:val="dotted" w:sz="2" w:space="0" w:color="000000"/>
                      </w:divBdr>
                      <w:divsChild>
                        <w:div w:id="385882388">
                          <w:marLeft w:val="15"/>
                          <w:marRight w:val="15"/>
                          <w:marTop w:val="15"/>
                          <w:marBottom w:val="15"/>
                          <w:divBdr>
                            <w:top w:val="dotted" w:sz="2" w:space="1" w:color="808080"/>
                            <w:left w:val="dotted" w:sz="2" w:space="1" w:color="808080"/>
                            <w:bottom w:val="dotted" w:sz="2" w:space="1" w:color="808080"/>
                            <w:right w:val="dotted" w:sz="2" w:space="1" w:color="808080"/>
                          </w:divBdr>
                          <w:divsChild>
                            <w:div w:id="1361275197">
                              <w:marLeft w:val="0"/>
                              <w:marRight w:val="0"/>
                              <w:marTop w:val="0"/>
                              <w:marBottom w:val="0"/>
                              <w:divBdr>
                                <w:top w:val="none" w:sz="0" w:space="0" w:color="auto"/>
                                <w:left w:val="none" w:sz="0" w:space="0" w:color="auto"/>
                                <w:bottom w:val="none" w:sz="0" w:space="0" w:color="auto"/>
                                <w:right w:val="none" w:sz="0" w:space="0" w:color="auto"/>
                              </w:divBdr>
                            </w:div>
                            <w:div w:id="1983654518">
                              <w:marLeft w:val="45"/>
                              <w:marRight w:val="45"/>
                              <w:marTop w:val="45"/>
                              <w:marBottom w:val="45"/>
                              <w:divBdr>
                                <w:top w:val="none" w:sz="0" w:space="0" w:color="auto"/>
                                <w:left w:val="none" w:sz="0" w:space="0" w:color="auto"/>
                                <w:bottom w:val="none" w:sz="0" w:space="0" w:color="auto"/>
                                <w:right w:val="none" w:sz="0" w:space="0" w:color="auto"/>
                              </w:divBdr>
                              <w:divsChild>
                                <w:div w:id="167846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784194">
                      <w:marLeft w:val="150"/>
                      <w:marRight w:val="150"/>
                      <w:marTop w:val="150"/>
                      <w:marBottom w:val="150"/>
                      <w:divBdr>
                        <w:top w:val="dotted" w:sz="2" w:space="0" w:color="000000"/>
                        <w:left w:val="dotted" w:sz="2" w:space="0" w:color="000000"/>
                        <w:bottom w:val="dotted" w:sz="2" w:space="0" w:color="000000"/>
                        <w:right w:val="dotted" w:sz="2" w:space="0" w:color="000000"/>
                      </w:divBdr>
                      <w:divsChild>
                        <w:div w:id="1273323735">
                          <w:marLeft w:val="15"/>
                          <w:marRight w:val="15"/>
                          <w:marTop w:val="15"/>
                          <w:marBottom w:val="15"/>
                          <w:divBdr>
                            <w:top w:val="dotted" w:sz="2" w:space="1" w:color="808080"/>
                            <w:left w:val="dotted" w:sz="2" w:space="1" w:color="808080"/>
                            <w:bottom w:val="dotted" w:sz="2" w:space="1" w:color="808080"/>
                            <w:right w:val="dotted" w:sz="2" w:space="1" w:color="808080"/>
                          </w:divBdr>
                          <w:divsChild>
                            <w:div w:id="268120822">
                              <w:marLeft w:val="0"/>
                              <w:marRight w:val="0"/>
                              <w:marTop w:val="0"/>
                              <w:marBottom w:val="0"/>
                              <w:divBdr>
                                <w:top w:val="none" w:sz="0" w:space="0" w:color="auto"/>
                                <w:left w:val="none" w:sz="0" w:space="0" w:color="auto"/>
                                <w:bottom w:val="none" w:sz="0" w:space="0" w:color="auto"/>
                                <w:right w:val="none" w:sz="0" w:space="0" w:color="auto"/>
                              </w:divBdr>
                            </w:div>
                            <w:div w:id="1507328129">
                              <w:marLeft w:val="45"/>
                              <w:marRight w:val="45"/>
                              <w:marTop w:val="45"/>
                              <w:marBottom w:val="45"/>
                              <w:divBdr>
                                <w:top w:val="none" w:sz="0" w:space="0" w:color="auto"/>
                                <w:left w:val="none" w:sz="0" w:space="0" w:color="auto"/>
                                <w:bottom w:val="none" w:sz="0" w:space="0" w:color="auto"/>
                                <w:right w:val="none" w:sz="0" w:space="0" w:color="auto"/>
                              </w:divBdr>
                              <w:divsChild>
                                <w:div w:id="520583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331731">
                      <w:marLeft w:val="150"/>
                      <w:marRight w:val="150"/>
                      <w:marTop w:val="150"/>
                      <w:marBottom w:val="150"/>
                      <w:divBdr>
                        <w:top w:val="dotted" w:sz="2" w:space="0" w:color="000000"/>
                        <w:left w:val="dotted" w:sz="2" w:space="0" w:color="000000"/>
                        <w:bottom w:val="dotted" w:sz="2" w:space="0" w:color="000000"/>
                        <w:right w:val="dotted" w:sz="2" w:space="0" w:color="000000"/>
                      </w:divBdr>
                      <w:divsChild>
                        <w:div w:id="160777528">
                          <w:marLeft w:val="15"/>
                          <w:marRight w:val="15"/>
                          <w:marTop w:val="15"/>
                          <w:marBottom w:val="15"/>
                          <w:divBdr>
                            <w:top w:val="dotted" w:sz="2" w:space="1" w:color="808080"/>
                            <w:left w:val="dotted" w:sz="2" w:space="1" w:color="808080"/>
                            <w:bottom w:val="dotted" w:sz="2" w:space="1" w:color="808080"/>
                            <w:right w:val="dotted" w:sz="2" w:space="1" w:color="808080"/>
                          </w:divBdr>
                          <w:divsChild>
                            <w:div w:id="1633752212">
                              <w:marLeft w:val="0"/>
                              <w:marRight w:val="0"/>
                              <w:marTop w:val="0"/>
                              <w:marBottom w:val="0"/>
                              <w:divBdr>
                                <w:top w:val="none" w:sz="0" w:space="0" w:color="auto"/>
                                <w:left w:val="none" w:sz="0" w:space="0" w:color="auto"/>
                                <w:bottom w:val="none" w:sz="0" w:space="0" w:color="auto"/>
                                <w:right w:val="none" w:sz="0" w:space="0" w:color="auto"/>
                              </w:divBdr>
                            </w:div>
                            <w:div w:id="890926005">
                              <w:marLeft w:val="45"/>
                              <w:marRight w:val="45"/>
                              <w:marTop w:val="45"/>
                              <w:marBottom w:val="45"/>
                              <w:divBdr>
                                <w:top w:val="none" w:sz="0" w:space="0" w:color="auto"/>
                                <w:left w:val="none" w:sz="0" w:space="0" w:color="auto"/>
                                <w:bottom w:val="none" w:sz="0" w:space="0" w:color="auto"/>
                                <w:right w:val="none" w:sz="0" w:space="0" w:color="auto"/>
                              </w:divBdr>
                              <w:divsChild>
                                <w:div w:id="189925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127821">
                      <w:marLeft w:val="150"/>
                      <w:marRight w:val="150"/>
                      <w:marTop w:val="150"/>
                      <w:marBottom w:val="150"/>
                      <w:divBdr>
                        <w:top w:val="dotted" w:sz="2" w:space="0" w:color="000000"/>
                        <w:left w:val="dotted" w:sz="2" w:space="0" w:color="000000"/>
                        <w:bottom w:val="dotted" w:sz="2" w:space="0" w:color="000000"/>
                        <w:right w:val="dotted" w:sz="2" w:space="0" w:color="000000"/>
                      </w:divBdr>
                      <w:divsChild>
                        <w:div w:id="2004963993">
                          <w:marLeft w:val="15"/>
                          <w:marRight w:val="15"/>
                          <w:marTop w:val="15"/>
                          <w:marBottom w:val="15"/>
                          <w:divBdr>
                            <w:top w:val="dotted" w:sz="2" w:space="1" w:color="808080"/>
                            <w:left w:val="dotted" w:sz="2" w:space="1" w:color="808080"/>
                            <w:bottom w:val="dotted" w:sz="2" w:space="1" w:color="808080"/>
                            <w:right w:val="dotted" w:sz="2" w:space="1" w:color="808080"/>
                          </w:divBdr>
                          <w:divsChild>
                            <w:div w:id="164588708">
                              <w:marLeft w:val="0"/>
                              <w:marRight w:val="0"/>
                              <w:marTop w:val="0"/>
                              <w:marBottom w:val="0"/>
                              <w:divBdr>
                                <w:top w:val="none" w:sz="0" w:space="0" w:color="auto"/>
                                <w:left w:val="none" w:sz="0" w:space="0" w:color="auto"/>
                                <w:bottom w:val="none" w:sz="0" w:space="0" w:color="auto"/>
                                <w:right w:val="none" w:sz="0" w:space="0" w:color="auto"/>
                              </w:divBdr>
                            </w:div>
                            <w:div w:id="2003001747">
                              <w:marLeft w:val="45"/>
                              <w:marRight w:val="45"/>
                              <w:marTop w:val="45"/>
                              <w:marBottom w:val="45"/>
                              <w:divBdr>
                                <w:top w:val="none" w:sz="0" w:space="0" w:color="auto"/>
                                <w:left w:val="none" w:sz="0" w:space="0" w:color="auto"/>
                                <w:bottom w:val="none" w:sz="0" w:space="0" w:color="auto"/>
                                <w:right w:val="none" w:sz="0" w:space="0" w:color="auto"/>
                              </w:divBdr>
                              <w:divsChild>
                                <w:div w:id="1867911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2219">
                      <w:marLeft w:val="150"/>
                      <w:marRight w:val="150"/>
                      <w:marTop w:val="150"/>
                      <w:marBottom w:val="150"/>
                      <w:divBdr>
                        <w:top w:val="dotted" w:sz="2" w:space="0" w:color="000000"/>
                        <w:left w:val="dotted" w:sz="2" w:space="0" w:color="000000"/>
                        <w:bottom w:val="dotted" w:sz="2" w:space="0" w:color="000000"/>
                        <w:right w:val="dotted" w:sz="2" w:space="0" w:color="000000"/>
                      </w:divBdr>
                      <w:divsChild>
                        <w:div w:id="1473257821">
                          <w:marLeft w:val="15"/>
                          <w:marRight w:val="15"/>
                          <w:marTop w:val="15"/>
                          <w:marBottom w:val="15"/>
                          <w:divBdr>
                            <w:top w:val="dotted" w:sz="2" w:space="1" w:color="808080"/>
                            <w:left w:val="dotted" w:sz="2" w:space="1" w:color="808080"/>
                            <w:bottom w:val="dotted" w:sz="2" w:space="1" w:color="808080"/>
                            <w:right w:val="dotted" w:sz="2" w:space="1" w:color="808080"/>
                          </w:divBdr>
                          <w:divsChild>
                            <w:div w:id="1967468304">
                              <w:marLeft w:val="0"/>
                              <w:marRight w:val="0"/>
                              <w:marTop w:val="0"/>
                              <w:marBottom w:val="0"/>
                              <w:divBdr>
                                <w:top w:val="none" w:sz="0" w:space="0" w:color="auto"/>
                                <w:left w:val="none" w:sz="0" w:space="0" w:color="auto"/>
                                <w:bottom w:val="none" w:sz="0" w:space="0" w:color="auto"/>
                                <w:right w:val="none" w:sz="0" w:space="0" w:color="auto"/>
                              </w:divBdr>
                            </w:div>
                            <w:div w:id="2005086574">
                              <w:marLeft w:val="45"/>
                              <w:marRight w:val="45"/>
                              <w:marTop w:val="45"/>
                              <w:marBottom w:val="45"/>
                              <w:divBdr>
                                <w:top w:val="none" w:sz="0" w:space="0" w:color="auto"/>
                                <w:left w:val="none" w:sz="0" w:space="0" w:color="auto"/>
                                <w:bottom w:val="none" w:sz="0" w:space="0" w:color="auto"/>
                                <w:right w:val="none" w:sz="0" w:space="0" w:color="auto"/>
                              </w:divBdr>
                              <w:divsChild>
                                <w:div w:id="226763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250650">
                      <w:marLeft w:val="150"/>
                      <w:marRight w:val="150"/>
                      <w:marTop w:val="150"/>
                      <w:marBottom w:val="150"/>
                      <w:divBdr>
                        <w:top w:val="dotted" w:sz="2" w:space="0" w:color="000000"/>
                        <w:left w:val="dotted" w:sz="2" w:space="0" w:color="000000"/>
                        <w:bottom w:val="dotted" w:sz="2" w:space="0" w:color="000000"/>
                        <w:right w:val="dotted" w:sz="2" w:space="0" w:color="000000"/>
                      </w:divBdr>
                      <w:divsChild>
                        <w:div w:id="664630264">
                          <w:marLeft w:val="15"/>
                          <w:marRight w:val="15"/>
                          <w:marTop w:val="15"/>
                          <w:marBottom w:val="15"/>
                          <w:divBdr>
                            <w:top w:val="dotted" w:sz="2" w:space="1" w:color="808080"/>
                            <w:left w:val="dotted" w:sz="2" w:space="1" w:color="808080"/>
                            <w:bottom w:val="dotted" w:sz="2" w:space="1" w:color="808080"/>
                            <w:right w:val="dotted" w:sz="2" w:space="1" w:color="808080"/>
                          </w:divBdr>
                          <w:divsChild>
                            <w:div w:id="1750957089">
                              <w:marLeft w:val="0"/>
                              <w:marRight w:val="0"/>
                              <w:marTop w:val="0"/>
                              <w:marBottom w:val="0"/>
                              <w:divBdr>
                                <w:top w:val="none" w:sz="0" w:space="0" w:color="auto"/>
                                <w:left w:val="none" w:sz="0" w:space="0" w:color="auto"/>
                                <w:bottom w:val="none" w:sz="0" w:space="0" w:color="auto"/>
                                <w:right w:val="none" w:sz="0" w:space="0" w:color="auto"/>
                              </w:divBdr>
                            </w:div>
                            <w:div w:id="1828787282">
                              <w:marLeft w:val="45"/>
                              <w:marRight w:val="45"/>
                              <w:marTop w:val="45"/>
                              <w:marBottom w:val="45"/>
                              <w:divBdr>
                                <w:top w:val="none" w:sz="0" w:space="0" w:color="auto"/>
                                <w:left w:val="none" w:sz="0" w:space="0" w:color="auto"/>
                                <w:bottom w:val="none" w:sz="0" w:space="0" w:color="auto"/>
                                <w:right w:val="none" w:sz="0" w:space="0" w:color="auto"/>
                              </w:divBdr>
                              <w:divsChild>
                                <w:div w:id="891620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andia.ru/text/category/klassnie_rukovoditeli/" TargetMode="External"/><Relationship Id="rId13" Type="http://schemas.openxmlformats.org/officeDocument/2006/relationships/hyperlink" Target="http://www.pandia.ru/text/category/srednie_shkoli/" TargetMode="External"/><Relationship Id="rId18" Type="http://schemas.openxmlformats.org/officeDocument/2006/relationships/hyperlink" Target="http://www.pandia.ru/text/category/gosudarstvennie_dolzhnosti/"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pandia.ru/text/category/metodicheskie_rekomendatcii/" TargetMode="External"/><Relationship Id="rId12" Type="http://schemas.openxmlformats.org/officeDocument/2006/relationships/hyperlink" Target="http://www.pandia.ru/text/category/vidi_deyatelmznosti/" TargetMode="External"/><Relationship Id="rId17" Type="http://schemas.openxmlformats.org/officeDocument/2006/relationships/hyperlink" Target="http://www.pandia.ru/text/category/tcennie_bumagi/" TargetMode="External"/><Relationship Id="rId2" Type="http://schemas.openxmlformats.org/officeDocument/2006/relationships/styles" Target="styles.xml"/><Relationship Id="rId16" Type="http://schemas.openxmlformats.org/officeDocument/2006/relationships/hyperlink" Target="http://www.pandia.ru/text/category/imushestvennoe_pravo/"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pandia.ru/text/category/vospitatelmznaya_rabota/" TargetMode="External"/><Relationship Id="rId11" Type="http://schemas.openxmlformats.org/officeDocument/2006/relationships/hyperlink" Target="http://www.pandia.ru/text/category/nachalmznie_klassi/" TargetMode="External"/><Relationship Id="rId5" Type="http://schemas.openxmlformats.org/officeDocument/2006/relationships/image" Target="media/image1.gif"/><Relationship Id="rId15" Type="http://schemas.openxmlformats.org/officeDocument/2006/relationships/hyperlink" Target="http://www.pandia.ru/text/category/informatcionnie_byulleteni/" TargetMode="External"/><Relationship Id="rId10" Type="http://schemas.openxmlformats.org/officeDocument/2006/relationships/hyperlink" Target="http://www.pandia.ru/text/category/pravovedenie/" TargetMode="External"/><Relationship Id="rId19" Type="http://schemas.openxmlformats.org/officeDocument/2006/relationships/hyperlink" Target="http://www.pandia.ru/text/category/organi_mestnogo_samoupravleniya/" TargetMode="External"/><Relationship Id="rId4" Type="http://schemas.openxmlformats.org/officeDocument/2006/relationships/webSettings" Target="webSettings.xml"/><Relationship Id="rId9" Type="http://schemas.openxmlformats.org/officeDocument/2006/relationships/hyperlink" Target="http://www.pandia.ru/text/category/pravoohranitelmznie_organi/" TargetMode="External"/><Relationship Id="rId14" Type="http://schemas.openxmlformats.org/officeDocument/2006/relationships/hyperlink" Target="http://www.pandia.ru/text/category/zakoni_v_rossi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27</Pages>
  <Words>12158</Words>
  <Characters>69307</Characters>
  <Application>Microsoft Office Word</Application>
  <DocSecurity>0</DocSecurity>
  <Lines>577</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81303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Юлия Андреевна</cp:lastModifiedBy>
  <cp:revision>2</cp:revision>
  <dcterms:created xsi:type="dcterms:W3CDTF">2014-10-23T10:30:00Z</dcterms:created>
  <dcterms:modified xsi:type="dcterms:W3CDTF">2014-10-23T10:30:00Z</dcterms:modified>
</cp:coreProperties>
</file>